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C3" w:rsidRPr="004617B5" w:rsidRDefault="004162C3" w:rsidP="004162C3">
      <w:pPr>
        <w:spacing w:before="120" w:after="80"/>
        <w:ind w:right="90"/>
        <w:jc w:val="right"/>
        <w:rPr>
          <w:b/>
          <w:color w:val="002060"/>
          <w:sz w:val="22"/>
        </w:rPr>
      </w:pPr>
      <w:r>
        <w:rPr>
          <w:noProof/>
        </w:rPr>
        <w:drawing>
          <wp:anchor distT="0" distB="0" distL="114300" distR="114300" simplePos="0" relativeHeight="251687936"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1235710"/>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4162C3" w:rsidRPr="004617B5" w:rsidRDefault="004162C3" w:rsidP="004162C3">
      <w:pPr>
        <w:spacing w:after="80"/>
        <w:ind w:right="90"/>
        <w:jc w:val="right"/>
        <w:rPr>
          <w:b/>
          <w:color w:val="002060"/>
          <w:sz w:val="22"/>
        </w:rPr>
      </w:pPr>
      <w:r>
        <w:rPr>
          <w:b/>
          <w:color w:val="002060"/>
          <w:sz w:val="22"/>
        </w:rPr>
        <w:t>UNIT 2 MEMORY VERSE:  James 1:25</w:t>
      </w:r>
    </w:p>
    <w:p w:rsidR="004162C3" w:rsidRDefault="008F0915" w:rsidP="004162C3">
      <w:pPr>
        <w:spacing w:after="80"/>
        <w:ind w:right="90"/>
        <w:jc w:val="right"/>
        <w:rPr>
          <w:b/>
          <w:color w:val="002060"/>
          <w:sz w:val="22"/>
        </w:rPr>
      </w:pPr>
      <w:r>
        <w:rPr>
          <w:b/>
          <w:color w:val="002060"/>
          <w:sz w:val="22"/>
        </w:rPr>
        <w:t>LESSON 7</w:t>
      </w:r>
      <w:r w:rsidR="004162C3" w:rsidRPr="004617B5">
        <w:rPr>
          <w:b/>
          <w:color w:val="002060"/>
          <w:sz w:val="22"/>
        </w:rPr>
        <w:t xml:space="preserve">:  </w:t>
      </w:r>
      <w:r w:rsidR="004162C3" w:rsidRPr="004617B5">
        <w:rPr>
          <w:b/>
          <w:i/>
          <w:color w:val="002060"/>
          <w:sz w:val="22"/>
        </w:rPr>
        <w:t xml:space="preserve">Real Faith </w:t>
      </w:r>
      <w:r w:rsidR="005B6738">
        <w:rPr>
          <w:b/>
          <w:i/>
          <w:color w:val="002060"/>
          <w:sz w:val="22"/>
        </w:rPr>
        <w:t>Practices Wisdom</w:t>
      </w:r>
      <w:r w:rsidR="00E961C9">
        <w:rPr>
          <w:b/>
          <w:color w:val="002060"/>
          <w:sz w:val="22"/>
        </w:rPr>
        <w:br/>
        <w:t>James 3</w:t>
      </w:r>
      <w:r w:rsidR="004162C3">
        <w:rPr>
          <w:b/>
          <w:color w:val="002060"/>
          <w:sz w:val="22"/>
        </w:rPr>
        <w:t>:1</w:t>
      </w:r>
      <w:r w:rsidR="005B6738">
        <w:rPr>
          <w:b/>
          <w:color w:val="002060"/>
          <w:sz w:val="22"/>
        </w:rPr>
        <w:t>3-18</w:t>
      </w:r>
    </w:p>
    <w:p w:rsidR="004162C3" w:rsidRPr="004268AC" w:rsidRDefault="004162C3" w:rsidP="004162C3">
      <w:pPr>
        <w:spacing w:after="80"/>
        <w:ind w:right="90"/>
        <w:jc w:val="right"/>
        <w:rPr>
          <w:b/>
          <w:bCs/>
          <w:color w:val="002060"/>
          <w:spacing w:val="-8"/>
          <w:sz w:val="10"/>
          <w:szCs w:val="22"/>
        </w:rPr>
      </w:pPr>
    </w:p>
    <w:p w:rsidR="004162C3" w:rsidRPr="002C5ADD" w:rsidRDefault="004162C3" w:rsidP="004162C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C5E">
        <w:rPr>
          <w:b/>
          <w:bCs/>
          <w:i/>
          <w:color w:val="002060"/>
          <w:spacing w:val="-8"/>
          <w:sz w:val="22"/>
          <w:szCs w:val="22"/>
        </w:rPr>
        <w:t xml:space="preserve"> </w:t>
      </w:r>
      <w:r w:rsidR="005B6738">
        <w:rPr>
          <w:b/>
          <w:bCs/>
          <w:i/>
          <w:color w:val="002060"/>
          <w:spacing w:val="-8"/>
          <w:sz w:val="22"/>
          <w:szCs w:val="22"/>
        </w:rPr>
        <w:t>Produces Humility</w:t>
      </w:r>
    </w:p>
    <w:p w:rsidR="00457EF9" w:rsidRDefault="005842E4" w:rsidP="00E937A5">
      <w:pPr>
        <w:spacing w:after="60"/>
        <w:jc w:val="center"/>
        <w:rPr>
          <w:b/>
          <w:sz w:val="20"/>
        </w:rPr>
      </w:pPr>
      <w:r w:rsidRPr="003D5BCD">
        <w:rPr>
          <w:b/>
          <w:sz w:val="20"/>
        </w:rPr>
        <w:t>INTRODUCTION</w:t>
      </w:r>
    </w:p>
    <w:p w:rsidR="0054206E" w:rsidRDefault="005B6738" w:rsidP="00C157FC">
      <w:pPr>
        <w:spacing w:after="60"/>
        <w:rPr>
          <w:sz w:val="20"/>
          <w:szCs w:val="20"/>
        </w:rPr>
      </w:pPr>
      <w:r w:rsidRPr="00105552">
        <w:rPr>
          <w:sz w:val="20"/>
          <w:szCs w:val="20"/>
        </w:rPr>
        <w:t xml:space="preserve">Biblical wisdom is the most important thing any leader, teacher, parent, or individual can have.  </w:t>
      </w:r>
      <w:r w:rsidR="004040A3">
        <w:rPr>
          <w:sz w:val="20"/>
          <w:szCs w:val="20"/>
        </w:rPr>
        <w:t>King Solomon called wisdom the “</w:t>
      </w:r>
      <w:r w:rsidR="004040A3" w:rsidRPr="00105552">
        <w:rPr>
          <w:sz w:val="20"/>
          <w:szCs w:val="20"/>
        </w:rPr>
        <w:t>principal thing</w:t>
      </w:r>
      <w:r w:rsidR="004040A3">
        <w:rPr>
          <w:sz w:val="20"/>
          <w:szCs w:val="20"/>
        </w:rPr>
        <w:t xml:space="preserve">” (Prov. 4:7).  </w:t>
      </w:r>
      <w:r w:rsidRPr="00105552">
        <w:rPr>
          <w:sz w:val="20"/>
          <w:szCs w:val="20"/>
        </w:rPr>
        <w:t xml:space="preserve">Wisdom should be considered to be the highest and </w:t>
      </w:r>
      <w:proofErr w:type="gramStart"/>
      <w:r w:rsidRPr="00105552">
        <w:rPr>
          <w:sz w:val="20"/>
          <w:szCs w:val="20"/>
        </w:rPr>
        <w:t>most noble</w:t>
      </w:r>
      <w:proofErr w:type="gramEnd"/>
      <w:r w:rsidRPr="00105552">
        <w:rPr>
          <w:sz w:val="20"/>
          <w:szCs w:val="20"/>
        </w:rPr>
        <w:t xml:space="preserve"> of all posse</w:t>
      </w:r>
      <w:r>
        <w:rPr>
          <w:sz w:val="20"/>
          <w:szCs w:val="20"/>
        </w:rPr>
        <w:t>ssions.</w:t>
      </w:r>
      <w:r w:rsidR="004040A3">
        <w:rPr>
          <w:sz w:val="20"/>
          <w:szCs w:val="20"/>
        </w:rPr>
        <w:t xml:space="preserve">  B</w:t>
      </w:r>
      <w:r w:rsidR="004040A3" w:rsidRPr="00105552">
        <w:rPr>
          <w:sz w:val="20"/>
          <w:szCs w:val="20"/>
        </w:rPr>
        <w:t xml:space="preserve">iblical wisdom </w:t>
      </w:r>
      <w:r w:rsidR="004040A3">
        <w:rPr>
          <w:sz w:val="20"/>
          <w:szCs w:val="20"/>
        </w:rPr>
        <w:t>is</w:t>
      </w:r>
      <w:r w:rsidR="004040A3" w:rsidRPr="00105552">
        <w:rPr>
          <w:sz w:val="20"/>
          <w:szCs w:val="20"/>
        </w:rPr>
        <w:t xml:space="preserve"> “the practical </w:t>
      </w:r>
      <w:r w:rsidR="00CB6542">
        <w:rPr>
          <w:sz w:val="20"/>
          <w:szCs w:val="20"/>
        </w:rPr>
        <w:t>______________________</w:t>
      </w:r>
      <w:r w:rsidR="004040A3" w:rsidRPr="00105552">
        <w:rPr>
          <w:sz w:val="20"/>
          <w:szCs w:val="20"/>
        </w:rPr>
        <w:t xml:space="preserve"> of </w:t>
      </w:r>
      <w:r w:rsidR="00CB6542">
        <w:rPr>
          <w:sz w:val="20"/>
          <w:szCs w:val="20"/>
        </w:rPr>
        <w:t xml:space="preserve">        </w:t>
      </w:r>
      <w:r w:rsidR="004040A3" w:rsidRPr="00105552">
        <w:rPr>
          <w:sz w:val="20"/>
          <w:szCs w:val="20"/>
        </w:rPr>
        <w:t>Bible</w:t>
      </w:r>
      <w:r w:rsidR="00CB6542">
        <w:rPr>
          <w:sz w:val="20"/>
          <w:szCs w:val="20"/>
        </w:rPr>
        <w:t xml:space="preserve"> __________________</w:t>
      </w:r>
      <w:r w:rsidR="004040A3" w:rsidRPr="00105552">
        <w:rPr>
          <w:sz w:val="20"/>
          <w:szCs w:val="20"/>
        </w:rPr>
        <w:t xml:space="preserve"> to real-life </w:t>
      </w:r>
      <w:r w:rsidR="00CB6542">
        <w:rPr>
          <w:sz w:val="20"/>
          <w:szCs w:val="20"/>
        </w:rPr>
        <w:t>____________________</w:t>
      </w:r>
      <w:r w:rsidR="004040A3" w:rsidRPr="00105552">
        <w:rPr>
          <w:sz w:val="20"/>
          <w:szCs w:val="20"/>
        </w:rPr>
        <w:t>”</w:t>
      </w:r>
      <w:r w:rsidR="004040A3">
        <w:rPr>
          <w:sz w:val="20"/>
          <w:szCs w:val="20"/>
        </w:rPr>
        <w:t xml:space="preserve"> (Steve Pettit)</w:t>
      </w:r>
      <w:r w:rsidR="004040A3" w:rsidRPr="00105552">
        <w:rPr>
          <w:sz w:val="20"/>
          <w:szCs w:val="20"/>
        </w:rPr>
        <w:t>.</w:t>
      </w:r>
    </w:p>
    <w:p w:rsidR="00963D5E" w:rsidRDefault="00963D5E" w:rsidP="00C157FC">
      <w:pPr>
        <w:spacing w:after="60"/>
        <w:rPr>
          <w:sz w:val="20"/>
          <w:szCs w:val="20"/>
        </w:rPr>
      </w:pPr>
    </w:p>
    <w:p w:rsidR="005B6738" w:rsidRPr="003D5BCD" w:rsidRDefault="005842E4" w:rsidP="005B6738">
      <w:pPr>
        <w:shd w:val="clear" w:color="auto" w:fill="E8CCB8"/>
        <w:spacing w:before="120" w:after="60"/>
        <w:jc w:val="center"/>
        <w:rPr>
          <w:b/>
          <w:sz w:val="20"/>
        </w:rPr>
      </w:pPr>
      <w:r w:rsidRPr="003D5BCD">
        <w:rPr>
          <w:b/>
          <w:sz w:val="20"/>
        </w:rPr>
        <w:t xml:space="preserve">THE </w:t>
      </w:r>
      <w:r w:rsidR="003D5BCD" w:rsidRPr="003D5BCD">
        <w:rPr>
          <w:b/>
          <w:sz w:val="20"/>
          <w:u w:val="single"/>
        </w:rPr>
        <w:tab/>
      </w:r>
      <w:r w:rsidR="003D5BCD" w:rsidRPr="003D5BCD">
        <w:rPr>
          <w:b/>
          <w:sz w:val="20"/>
          <w:u w:val="single"/>
        </w:rPr>
        <w:tab/>
      </w:r>
      <w:r w:rsidR="003D5BCD" w:rsidRPr="003D5BCD">
        <w:rPr>
          <w:b/>
          <w:sz w:val="20"/>
          <w:u w:val="single"/>
        </w:rPr>
        <w:tab/>
      </w:r>
      <w:r w:rsidR="003D5BCD" w:rsidRPr="003D5BCD">
        <w:rPr>
          <w:b/>
          <w:sz w:val="20"/>
          <w:u w:val="single"/>
        </w:rPr>
        <w:tab/>
      </w:r>
      <w:r w:rsidRPr="003D5BCD">
        <w:rPr>
          <w:b/>
          <w:sz w:val="20"/>
        </w:rPr>
        <w:t xml:space="preserve"> </w:t>
      </w:r>
      <w:r w:rsidR="00E961C9">
        <w:rPr>
          <w:b/>
          <w:sz w:val="20"/>
        </w:rPr>
        <w:t xml:space="preserve">OF </w:t>
      </w:r>
      <w:r w:rsidR="005B6738">
        <w:rPr>
          <w:b/>
          <w:sz w:val="20"/>
        </w:rPr>
        <w:t>WISDOM CONTRASTED</w:t>
      </w:r>
    </w:p>
    <w:p w:rsidR="005B6738" w:rsidRDefault="005B6738" w:rsidP="00770C5E">
      <w:pPr>
        <w:rPr>
          <w:sz w:val="20"/>
          <w:szCs w:val="20"/>
        </w:rPr>
      </w:pPr>
      <w:r w:rsidRPr="00105552">
        <w:rPr>
          <w:sz w:val="20"/>
          <w:szCs w:val="20"/>
        </w:rPr>
        <w:t xml:space="preserve">James begins by pointing out a contrast in the source of wisdom.  He speaks of the true wisdom that comes “from above” </w:t>
      </w:r>
      <w:proofErr w:type="gramStart"/>
      <w:r w:rsidRPr="00105552">
        <w:rPr>
          <w:sz w:val="20"/>
          <w:szCs w:val="20"/>
        </w:rPr>
        <w:t>(v.17),</w:t>
      </w:r>
      <w:proofErr w:type="gramEnd"/>
      <w:r w:rsidRPr="00105552">
        <w:rPr>
          <w:sz w:val="20"/>
          <w:szCs w:val="20"/>
        </w:rPr>
        <w:t xml:space="preserve"> and the wisdom “not from above” (v.15) which is of earth.  These are two different kinds of wisdom which find there root in two different places.  </w:t>
      </w:r>
    </w:p>
    <w:p w:rsidR="005B6738" w:rsidRDefault="005B6738" w:rsidP="00770C5E">
      <w:pPr>
        <w:rPr>
          <w:sz w:val="20"/>
          <w:szCs w:val="20"/>
        </w:rPr>
      </w:pPr>
    </w:p>
    <w:tbl>
      <w:tblPr>
        <w:tblStyle w:val="TableGrid"/>
        <w:tblpPr w:leftFromText="180" w:rightFromText="180" w:vertAnchor="text" w:horzAnchor="margin" w:tblpY="14"/>
        <w:tblW w:w="0" w:type="auto"/>
        <w:tblLook w:val="04A0"/>
      </w:tblPr>
      <w:tblGrid>
        <w:gridCol w:w="3348"/>
        <w:gridCol w:w="3348"/>
      </w:tblGrid>
      <w:tr w:rsidR="005B6738" w:rsidTr="008D4BC7">
        <w:trPr>
          <w:trHeight w:val="288"/>
        </w:trPr>
        <w:tc>
          <w:tcPr>
            <w:tcW w:w="3348" w:type="dxa"/>
          </w:tcPr>
          <w:p w:rsidR="005B6738" w:rsidRPr="005B6738" w:rsidRDefault="005B6738" w:rsidP="008D4BC7">
            <w:pPr>
              <w:jc w:val="center"/>
              <w:rPr>
                <w:b/>
                <w:sz w:val="20"/>
                <w:szCs w:val="20"/>
              </w:rPr>
            </w:pPr>
            <w:r w:rsidRPr="005B6738">
              <w:rPr>
                <w:b/>
                <w:sz w:val="20"/>
                <w:szCs w:val="20"/>
              </w:rPr>
              <w:t>Wisdom from below</w:t>
            </w:r>
            <w:r w:rsidR="00963D5E">
              <w:rPr>
                <w:b/>
                <w:sz w:val="20"/>
                <w:szCs w:val="20"/>
              </w:rPr>
              <w:t xml:space="preserve"> (v.15-16)</w:t>
            </w:r>
            <w:r w:rsidRPr="005B6738">
              <w:rPr>
                <w:b/>
                <w:sz w:val="20"/>
                <w:szCs w:val="20"/>
              </w:rPr>
              <w:t>:</w:t>
            </w:r>
          </w:p>
        </w:tc>
        <w:tc>
          <w:tcPr>
            <w:tcW w:w="3348" w:type="dxa"/>
          </w:tcPr>
          <w:p w:rsidR="005B6738" w:rsidRPr="005B6738" w:rsidRDefault="005B6738" w:rsidP="008D4BC7">
            <w:pPr>
              <w:jc w:val="center"/>
              <w:rPr>
                <w:b/>
                <w:sz w:val="20"/>
                <w:szCs w:val="20"/>
              </w:rPr>
            </w:pPr>
            <w:r w:rsidRPr="005B6738">
              <w:rPr>
                <w:b/>
                <w:sz w:val="20"/>
                <w:szCs w:val="20"/>
              </w:rPr>
              <w:t>Wisdom from above</w:t>
            </w:r>
            <w:r w:rsidR="00963D5E">
              <w:rPr>
                <w:b/>
                <w:sz w:val="20"/>
                <w:szCs w:val="20"/>
              </w:rPr>
              <w:t xml:space="preserve"> (v.13, 17)</w:t>
            </w:r>
            <w:r w:rsidRPr="005B6738">
              <w:rPr>
                <w:b/>
                <w:sz w:val="20"/>
                <w:szCs w:val="20"/>
              </w:rPr>
              <w:t>:</w:t>
            </w:r>
          </w:p>
        </w:tc>
      </w:tr>
      <w:tr w:rsidR="005B6738" w:rsidTr="008D4BC7">
        <w:trPr>
          <w:trHeight w:val="288"/>
        </w:trPr>
        <w:tc>
          <w:tcPr>
            <w:tcW w:w="3348" w:type="dxa"/>
          </w:tcPr>
          <w:p w:rsidR="005B6738" w:rsidRDefault="005B6738" w:rsidP="008D4BC7">
            <w:pPr>
              <w:rPr>
                <w:sz w:val="20"/>
                <w:szCs w:val="20"/>
              </w:rPr>
            </w:pPr>
            <w:r>
              <w:rPr>
                <w:sz w:val="20"/>
                <w:szCs w:val="20"/>
              </w:rPr>
              <w:t>Comes from the _________________</w:t>
            </w:r>
          </w:p>
        </w:tc>
        <w:tc>
          <w:tcPr>
            <w:tcW w:w="3348" w:type="dxa"/>
          </w:tcPr>
          <w:p w:rsidR="005B6738" w:rsidRDefault="005B6738" w:rsidP="008D4BC7">
            <w:pPr>
              <w:rPr>
                <w:sz w:val="20"/>
                <w:szCs w:val="20"/>
              </w:rPr>
            </w:pPr>
            <w:r>
              <w:rPr>
                <w:sz w:val="20"/>
                <w:szCs w:val="20"/>
              </w:rPr>
              <w:t>Comes from _____________________</w:t>
            </w:r>
          </w:p>
        </w:tc>
      </w:tr>
      <w:tr w:rsidR="005B6738" w:rsidTr="008D4BC7">
        <w:trPr>
          <w:trHeight w:val="288"/>
        </w:trPr>
        <w:tc>
          <w:tcPr>
            <w:tcW w:w="3348" w:type="dxa"/>
          </w:tcPr>
          <w:p w:rsidR="005B6738" w:rsidRDefault="005B6738" w:rsidP="008D4BC7">
            <w:pPr>
              <w:rPr>
                <w:sz w:val="20"/>
                <w:szCs w:val="20"/>
              </w:rPr>
            </w:pPr>
            <w:r>
              <w:rPr>
                <w:sz w:val="20"/>
                <w:szCs w:val="20"/>
              </w:rPr>
              <w:t>Comes through __________________</w:t>
            </w:r>
          </w:p>
        </w:tc>
        <w:tc>
          <w:tcPr>
            <w:tcW w:w="3348" w:type="dxa"/>
          </w:tcPr>
          <w:p w:rsidR="005B6738" w:rsidRDefault="005B6738" w:rsidP="008D4BC7">
            <w:pPr>
              <w:rPr>
                <w:sz w:val="20"/>
                <w:szCs w:val="20"/>
              </w:rPr>
            </w:pPr>
            <w:r>
              <w:rPr>
                <w:sz w:val="20"/>
                <w:szCs w:val="20"/>
              </w:rPr>
              <w:t>Comes through __________________</w:t>
            </w:r>
          </w:p>
        </w:tc>
      </w:tr>
    </w:tbl>
    <w:p w:rsidR="00C05A93" w:rsidRPr="00770C5E" w:rsidRDefault="00C05A93" w:rsidP="00770C5E">
      <w:pPr>
        <w:rPr>
          <w:sz w:val="20"/>
          <w:szCs w:val="20"/>
        </w:rPr>
      </w:pPr>
    </w:p>
    <w:p w:rsidR="00963D5E" w:rsidRPr="003D5BCD" w:rsidRDefault="00963D5E" w:rsidP="00963D5E">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WISDOM CONTRASTED</w:t>
      </w:r>
    </w:p>
    <w:p w:rsidR="008D4BC7" w:rsidRDefault="008D4BC7" w:rsidP="008D4BC7">
      <w:pPr>
        <w:rPr>
          <w:sz w:val="20"/>
          <w:szCs w:val="20"/>
        </w:rPr>
      </w:pPr>
      <w:r w:rsidRPr="00105552">
        <w:rPr>
          <w:sz w:val="20"/>
          <w:szCs w:val="20"/>
        </w:rPr>
        <w:t xml:space="preserve">James continues contrasting secular and spiritual wisdom by how it is revealed one’s life.  If you want to know what kind of wisdom is internal, look at the external </w:t>
      </w:r>
      <w:proofErr w:type="gramStart"/>
      <w:r w:rsidRPr="00105552">
        <w:rPr>
          <w:sz w:val="20"/>
          <w:szCs w:val="20"/>
        </w:rPr>
        <w:t>evidence.</w:t>
      </w:r>
      <w:proofErr w:type="gramEnd"/>
      <w:r w:rsidRPr="00105552">
        <w:rPr>
          <w:sz w:val="20"/>
          <w:szCs w:val="20"/>
        </w:rPr>
        <w:t xml:space="preserve">  These characteristics of wisdom identify the source of wisdom.  The root is about to be revealed through the fruit.</w:t>
      </w:r>
    </w:p>
    <w:p w:rsidR="004040A3" w:rsidRDefault="004040A3" w:rsidP="008D4BC7">
      <w:pPr>
        <w:rPr>
          <w:sz w:val="20"/>
          <w:szCs w:val="20"/>
        </w:rPr>
      </w:pPr>
    </w:p>
    <w:tbl>
      <w:tblPr>
        <w:tblStyle w:val="TableGrid"/>
        <w:tblW w:w="0" w:type="auto"/>
        <w:tblLook w:val="04A0"/>
      </w:tblPr>
      <w:tblGrid>
        <w:gridCol w:w="3348"/>
        <w:gridCol w:w="3348"/>
      </w:tblGrid>
      <w:tr w:rsidR="008D4BC7" w:rsidTr="008D4BC7">
        <w:trPr>
          <w:trHeight w:val="288"/>
        </w:trPr>
        <w:tc>
          <w:tcPr>
            <w:tcW w:w="3348" w:type="dxa"/>
          </w:tcPr>
          <w:p w:rsidR="008D4BC7" w:rsidRPr="008D4BC7" w:rsidRDefault="008D4BC7" w:rsidP="008D4BC7">
            <w:pPr>
              <w:jc w:val="center"/>
              <w:rPr>
                <w:b/>
                <w:sz w:val="20"/>
                <w:szCs w:val="20"/>
              </w:rPr>
            </w:pPr>
            <w:r w:rsidRPr="008D4BC7">
              <w:rPr>
                <w:b/>
                <w:sz w:val="20"/>
                <w:szCs w:val="20"/>
              </w:rPr>
              <w:t>Wisdom from below</w:t>
            </w:r>
            <w:r>
              <w:rPr>
                <w:b/>
                <w:sz w:val="20"/>
                <w:szCs w:val="20"/>
              </w:rPr>
              <w:t xml:space="preserve"> (v. 14)</w:t>
            </w:r>
            <w:r w:rsidRPr="008D4BC7">
              <w:rPr>
                <w:b/>
                <w:sz w:val="20"/>
                <w:szCs w:val="20"/>
              </w:rPr>
              <w:t>:</w:t>
            </w:r>
          </w:p>
        </w:tc>
        <w:tc>
          <w:tcPr>
            <w:tcW w:w="3348" w:type="dxa"/>
          </w:tcPr>
          <w:p w:rsidR="008D4BC7" w:rsidRPr="008D4BC7" w:rsidRDefault="008D4BC7" w:rsidP="008D4BC7">
            <w:pPr>
              <w:jc w:val="center"/>
              <w:rPr>
                <w:b/>
                <w:sz w:val="20"/>
                <w:szCs w:val="20"/>
              </w:rPr>
            </w:pPr>
            <w:r w:rsidRPr="008D4BC7">
              <w:rPr>
                <w:b/>
                <w:sz w:val="20"/>
                <w:szCs w:val="20"/>
              </w:rPr>
              <w:t>Wisdom from above</w:t>
            </w:r>
            <w:r>
              <w:rPr>
                <w:b/>
                <w:sz w:val="20"/>
                <w:szCs w:val="20"/>
              </w:rPr>
              <w:t xml:space="preserve"> (v.17)</w:t>
            </w:r>
            <w:r w:rsidRPr="008D4BC7">
              <w:rPr>
                <w:b/>
                <w:sz w:val="20"/>
                <w:szCs w:val="20"/>
              </w:rPr>
              <w:t>:</w:t>
            </w:r>
          </w:p>
        </w:tc>
      </w:tr>
      <w:tr w:rsidR="008D4BC7" w:rsidTr="008D4BC7">
        <w:trPr>
          <w:trHeight w:val="288"/>
        </w:trPr>
        <w:tc>
          <w:tcPr>
            <w:tcW w:w="3348" w:type="dxa"/>
          </w:tcPr>
          <w:p w:rsidR="008D4BC7" w:rsidRDefault="008D4BC7" w:rsidP="00F64CFE">
            <w:pPr>
              <w:rPr>
                <w:sz w:val="20"/>
                <w:szCs w:val="20"/>
              </w:rPr>
            </w:pPr>
            <w:r>
              <w:rPr>
                <w:sz w:val="20"/>
                <w:szCs w:val="20"/>
              </w:rPr>
              <w:t>Is _______________ - “bitter envying”</w:t>
            </w:r>
          </w:p>
        </w:tc>
        <w:tc>
          <w:tcPr>
            <w:tcW w:w="3348" w:type="dxa"/>
          </w:tcPr>
          <w:p w:rsidR="008D4BC7" w:rsidRDefault="008D4BC7" w:rsidP="008D4BC7">
            <w:pPr>
              <w:rPr>
                <w:sz w:val="20"/>
                <w:szCs w:val="20"/>
              </w:rPr>
            </w:pPr>
            <w:r>
              <w:rPr>
                <w:sz w:val="20"/>
                <w:szCs w:val="20"/>
              </w:rPr>
              <w:t>Is _____________ - “pure”</w:t>
            </w:r>
          </w:p>
        </w:tc>
      </w:tr>
      <w:tr w:rsidR="008D4BC7" w:rsidTr="008D4BC7">
        <w:trPr>
          <w:trHeight w:val="288"/>
        </w:trPr>
        <w:tc>
          <w:tcPr>
            <w:tcW w:w="3348" w:type="dxa"/>
          </w:tcPr>
          <w:p w:rsidR="008D4BC7" w:rsidRDefault="008D4BC7" w:rsidP="008D4BC7">
            <w:pPr>
              <w:rPr>
                <w:sz w:val="20"/>
                <w:szCs w:val="20"/>
              </w:rPr>
            </w:pPr>
            <w:r>
              <w:rPr>
                <w:sz w:val="20"/>
                <w:szCs w:val="20"/>
              </w:rPr>
              <w:t>Is _______________ - “strife”</w:t>
            </w:r>
          </w:p>
        </w:tc>
        <w:tc>
          <w:tcPr>
            <w:tcW w:w="3348" w:type="dxa"/>
          </w:tcPr>
          <w:p w:rsidR="008D4BC7" w:rsidRDefault="008D4BC7" w:rsidP="008D4BC7">
            <w:pPr>
              <w:rPr>
                <w:sz w:val="20"/>
                <w:szCs w:val="20"/>
              </w:rPr>
            </w:pPr>
            <w:r>
              <w:rPr>
                <w:sz w:val="20"/>
                <w:szCs w:val="20"/>
              </w:rPr>
              <w:t>Is _____________ - “peaceable”</w:t>
            </w:r>
          </w:p>
        </w:tc>
      </w:tr>
      <w:tr w:rsidR="008D4BC7" w:rsidTr="008D4BC7">
        <w:trPr>
          <w:trHeight w:val="288"/>
        </w:trPr>
        <w:tc>
          <w:tcPr>
            <w:tcW w:w="3348" w:type="dxa"/>
          </w:tcPr>
          <w:p w:rsidR="008D4BC7" w:rsidRDefault="008D4BC7" w:rsidP="008D4BC7">
            <w:pPr>
              <w:rPr>
                <w:sz w:val="20"/>
                <w:szCs w:val="20"/>
              </w:rPr>
            </w:pPr>
            <w:r>
              <w:rPr>
                <w:sz w:val="20"/>
                <w:szCs w:val="20"/>
              </w:rPr>
              <w:t>Is _______________ - “glory not”</w:t>
            </w:r>
          </w:p>
        </w:tc>
        <w:tc>
          <w:tcPr>
            <w:tcW w:w="3348" w:type="dxa"/>
          </w:tcPr>
          <w:p w:rsidR="008D4BC7" w:rsidRDefault="008D4BC7" w:rsidP="008D4BC7">
            <w:pPr>
              <w:rPr>
                <w:sz w:val="20"/>
                <w:szCs w:val="20"/>
              </w:rPr>
            </w:pPr>
            <w:r>
              <w:rPr>
                <w:sz w:val="20"/>
                <w:szCs w:val="20"/>
              </w:rPr>
              <w:t>Is _____________ - “gentle”</w:t>
            </w:r>
          </w:p>
        </w:tc>
      </w:tr>
      <w:tr w:rsidR="008D4BC7" w:rsidTr="008D4BC7">
        <w:trPr>
          <w:trHeight w:val="288"/>
        </w:trPr>
        <w:tc>
          <w:tcPr>
            <w:tcW w:w="3348" w:type="dxa"/>
          </w:tcPr>
          <w:p w:rsidR="008D4BC7" w:rsidRDefault="008D4BC7" w:rsidP="008D4BC7">
            <w:pPr>
              <w:rPr>
                <w:sz w:val="20"/>
                <w:szCs w:val="20"/>
              </w:rPr>
            </w:pPr>
            <w:r>
              <w:rPr>
                <w:sz w:val="20"/>
                <w:szCs w:val="20"/>
              </w:rPr>
              <w:t>Is _______________- “lie not”</w:t>
            </w:r>
          </w:p>
        </w:tc>
        <w:tc>
          <w:tcPr>
            <w:tcW w:w="3348" w:type="dxa"/>
          </w:tcPr>
          <w:p w:rsidR="008D4BC7" w:rsidRDefault="008D4BC7" w:rsidP="008D4BC7">
            <w:pPr>
              <w:rPr>
                <w:sz w:val="20"/>
                <w:szCs w:val="20"/>
              </w:rPr>
            </w:pPr>
            <w:r>
              <w:rPr>
                <w:sz w:val="20"/>
                <w:szCs w:val="20"/>
              </w:rPr>
              <w:t>Is _____________ - “easily entreated”</w:t>
            </w:r>
          </w:p>
        </w:tc>
      </w:tr>
      <w:tr w:rsidR="008D4BC7" w:rsidTr="008D4BC7">
        <w:trPr>
          <w:trHeight w:val="288"/>
        </w:trPr>
        <w:tc>
          <w:tcPr>
            <w:tcW w:w="3348" w:type="dxa"/>
          </w:tcPr>
          <w:p w:rsidR="008D4BC7" w:rsidRDefault="008D4BC7" w:rsidP="00F64CFE">
            <w:pPr>
              <w:rPr>
                <w:sz w:val="20"/>
                <w:szCs w:val="20"/>
              </w:rPr>
            </w:pPr>
          </w:p>
        </w:tc>
        <w:tc>
          <w:tcPr>
            <w:tcW w:w="3348" w:type="dxa"/>
          </w:tcPr>
          <w:p w:rsidR="008D4BC7" w:rsidRDefault="008D4BC7" w:rsidP="008D4BC7">
            <w:pPr>
              <w:rPr>
                <w:sz w:val="20"/>
                <w:szCs w:val="20"/>
              </w:rPr>
            </w:pPr>
            <w:r>
              <w:rPr>
                <w:sz w:val="20"/>
                <w:szCs w:val="20"/>
              </w:rPr>
              <w:t>Is _____________ - “mercy and good”</w:t>
            </w:r>
          </w:p>
        </w:tc>
      </w:tr>
      <w:tr w:rsidR="008D4BC7" w:rsidTr="008D4BC7">
        <w:trPr>
          <w:trHeight w:val="288"/>
        </w:trPr>
        <w:tc>
          <w:tcPr>
            <w:tcW w:w="3348" w:type="dxa"/>
          </w:tcPr>
          <w:p w:rsidR="008D4BC7" w:rsidRDefault="008D4BC7" w:rsidP="00F64CFE">
            <w:pPr>
              <w:rPr>
                <w:sz w:val="20"/>
                <w:szCs w:val="20"/>
              </w:rPr>
            </w:pPr>
          </w:p>
        </w:tc>
        <w:tc>
          <w:tcPr>
            <w:tcW w:w="3348" w:type="dxa"/>
          </w:tcPr>
          <w:p w:rsidR="008D4BC7" w:rsidRDefault="00276495" w:rsidP="008D4BC7">
            <w:pPr>
              <w:rPr>
                <w:sz w:val="20"/>
                <w:szCs w:val="20"/>
              </w:rPr>
            </w:pPr>
            <w:r>
              <w:rPr>
                <w:sz w:val="20"/>
                <w:szCs w:val="20"/>
              </w:rPr>
              <w:t>Is _____________ - “without</w:t>
            </w:r>
            <w:r w:rsidR="008D4BC7">
              <w:rPr>
                <w:sz w:val="20"/>
                <w:szCs w:val="20"/>
              </w:rPr>
              <w:t xml:space="preserve"> partiality</w:t>
            </w:r>
            <w:r>
              <w:rPr>
                <w:sz w:val="20"/>
                <w:szCs w:val="20"/>
              </w:rPr>
              <w:t xml:space="preserve"> and without hypocrisy</w:t>
            </w:r>
            <w:r w:rsidR="008D4BC7">
              <w:rPr>
                <w:sz w:val="20"/>
                <w:szCs w:val="20"/>
              </w:rPr>
              <w:t>”</w:t>
            </w:r>
          </w:p>
        </w:tc>
      </w:tr>
    </w:tbl>
    <w:p w:rsidR="00963D5E" w:rsidRDefault="00963D5E" w:rsidP="008D4BC7">
      <w:pPr>
        <w:rPr>
          <w:sz w:val="20"/>
          <w:szCs w:val="20"/>
        </w:rPr>
      </w:pPr>
      <w:r w:rsidRPr="00963D5E">
        <w:rPr>
          <w:sz w:val="20"/>
          <w:szCs w:val="20"/>
          <w:u w:val="single"/>
        </w:rPr>
        <w:lastRenderedPageBreak/>
        <w:t>Application</w:t>
      </w:r>
      <w:r>
        <w:rPr>
          <w:sz w:val="20"/>
          <w:szCs w:val="20"/>
        </w:rPr>
        <w:t xml:space="preserve">:  Is your life </w:t>
      </w:r>
      <w:r w:rsidR="00C05A93">
        <w:rPr>
          <w:sz w:val="20"/>
          <w:szCs w:val="20"/>
        </w:rPr>
        <w:t>your life motivated by personal pursuits at the costs of peace?  Do disorder and pettiness mark your life?  Do you pursue the things of the world rather than the things of God?  Or is your life characterized by gentleness and humility?  Do people know you as a person of mercy, authenticity, and peace?  Do you act the same way in public as you do in private?  Do you build others up, rejoice in their successes, and place the needs and interests of others ahead of your own?  Real faith practices wisdom.</w:t>
      </w:r>
    </w:p>
    <w:p w:rsidR="00963D5E" w:rsidRDefault="00963D5E" w:rsidP="008D4BC7">
      <w:pPr>
        <w:rPr>
          <w:sz w:val="20"/>
          <w:szCs w:val="20"/>
        </w:rPr>
      </w:pPr>
    </w:p>
    <w:p w:rsidR="00963D5E" w:rsidRPr="003D5BCD" w:rsidRDefault="00963D5E" w:rsidP="00963D5E">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WISDOM CONTRASTED</w:t>
      </w:r>
    </w:p>
    <w:p w:rsidR="008D4BC7" w:rsidRDefault="008D4BC7" w:rsidP="008D4BC7">
      <w:pPr>
        <w:rPr>
          <w:sz w:val="20"/>
          <w:szCs w:val="20"/>
        </w:rPr>
      </w:pPr>
      <w:r w:rsidRPr="00105552">
        <w:rPr>
          <w:sz w:val="20"/>
          <w:szCs w:val="20"/>
        </w:rPr>
        <w:t>Not only are the origins and operations of worldly and godly wisdom completely different, but so is the outcome.  When secular wisdom has finished its work it leaves behind one product.  When divine wisdom is complete it leaves a uniquely different one.</w:t>
      </w:r>
    </w:p>
    <w:p w:rsidR="004F5309" w:rsidRDefault="004F5309" w:rsidP="00E961C9">
      <w:pPr>
        <w:spacing w:after="60"/>
        <w:rPr>
          <w:b/>
          <w:sz w:val="20"/>
        </w:rPr>
      </w:pPr>
    </w:p>
    <w:tbl>
      <w:tblPr>
        <w:tblStyle w:val="TableGrid"/>
        <w:tblW w:w="0" w:type="auto"/>
        <w:tblLook w:val="04A0"/>
      </w:tblPr>
      <w:tblGrid>
        <w:gridCol w:w="3348"/>
        <w:gridCol w:w="3348"/>
      </w:tblGrid>
      <w:tr w:rsidR="00963D5E" w:rsidTr="00C05A93">
        <w:trPr>
          <w:trHeight w:val="288"/>
        </w:trPr>
        <w:tc>
          <w:tcPr>
            <w:tcW w:w="3348" w:type="dxa"/>
          </w:tcPr>
          <w:p w:rsidR="00963D5E" w:rsidRDefault="00963D5E" w:rsidP="00963D5E">
            <w:pPr>
              <w:spacing w:after="60"/>
              <w:jc w:val="center"/>
              <w:rPr>
                <w:b/>
                <w:sz w:val="20"/>
              </w:rPr>
            </w:pPr>
            <w:r>
              <w:rPr>
                <w:b/>
                <w:sz w:val="20"/>
              </w:rPr>
              <w:t>Wisdom from below (v. 16):</w:t>
            </w:r>
          </w:p>
        </w:tc>
        <w:tc>
          <w:tcPr>
            <w:tcW w:w="3348" w:type="dxa"/>
          </w:tcPr>
          <w:p w:rsidR="00963D5E" w:rsidRDefault="00963D5E" w:rsidP="00963D5E">
            <w:pPr>
              <w:spacing w:after="60"/>
              <w:jc w:val="center"/>
              <w:rPr>
                <w:b/>
                <w:sz w:val="20"/>
              </w:rPr>
            </w:pPr>
            <w:r>
              <w:rPr>
                <w:b/>
                <w:sz w:val="20"/>
              </w:rPr>
              <w:t>Wisdom from above (v.18):</w:t>
            </w:r>
          </w:p>
        </w:tc>
      </w:tr>
      <w:tr w:rsidR="00963D5E" w:rsidTr="00C05A93">
        <w:trPr>
          <w:trHeight w:val="288"/>
        </w:trPr>
        <w:tc>
          <w:tcPr>
            <w:tcW w:w="3348" w:type="dxa"/>
          </w:tcPr>
          <w:p w:rsidR="00963D5E" w:rsidRPr="00963D5E" w:rsidRDefault="00963D5E" w:rsidP="00963D5E">
            <w:pPr>
              <w:spacing w:after="60"/>
              <w:rPr>
                <w:sz w:val="20"/>
              </w:rPr>
            </w:pPr>
            <w:r>
              <w:rPr>
                <w:sz w:val="20"/>
              </w:rPr>
              <w:t>Confused ____________ - “confusion”</w:t>
            </w:r>
          </w:p>
        </w:tc>
        <w:tc>
          <w:tcPr>
            <w:tcW w:w="3348" w:type="dxa"/>
          </w:tcPr>
          <w:p w:rsidR="00963D5E" w:rsidRPr="00963D5E" w:rsidRDefault="00963D5E" w:rsidP="00963D5E">
            <w:pPr>
              <w:spacing w:after="60"/>
              <w:rPr>
                <w:sz w:val="20"/>
              </w:rPr>
            </w:pPr>
            <w:r>
              <w:rPr>
                <w:sz w:val="20"/>
              </w:rPr>
              <w:t>Relational ______________ - “peace”</w:t>
            </w:r>
          </w:p>
        </w:tc>
      </w:tr>
      <w:tr w:rsidR="00963D5E" w:rsidTr="00C05A93">
        <w:trPr>
          <w:trHeight w:val="288"/>
        </w:trPr>
        <w:tc>
          <w:tcPr>
            <w:tcW w:w="3348" w:type="dxa"/>
          </w:tcPr>
          <w:p w:rsidR="00963D5E" w:rsidRPr="00963D5E" w:rsidRDefault="00963D5E" w:rsidP="00963D5E">
            <w:pPr>
              <w:spacing w:after="60"/>
              <w:rPr>
                <w:sz w:val="20"/>
              </w:rPr>
            </w:pPr>
            <w:r>
              <w:rPr>
                <w:sz w:val="20"/>
              </w:rPr>
              <w:t>Carnal __________ - “every evil work”</w:t>
            </w:r>
          </w:p>
        </w:tc>
        <w:tc>
          <w:tcPr>
            <w:tcW w:w="3348" w:type="dxa"/>
          </w:tcPr>
          <w:p w:rsidR="00963D5E" w:rsidRPr="00963D5E" w:rsidRDefault="00963D5E" w:rsidP="00963D5E">
            <w:pPr>
              <w:spacing w:after="60"/>
              <w:rPr>
                <w:sz w:val="20"/>
              </w:rPr>
            </w:pPr>
            <w:r>
              <w:rPr>
                <w:sz w:val="20"/>
              </w:rPr>
              <w:t>Righteous ________ - “righteousness”</w:t>
            </w:r>
          </w:p>
        </w:tc>
      </w:tr>
    </w:tbl>
    <w:p w:rsidR="00963D5E" w:rsidRDefault="00963D5E" w:rsidP="00E961C9">
      <w:pPr>
        <w:spacing w:after="60"/>
        <w:rPr>
          <w:b/>
          <w:sz w:val="20"/>
        </w:rPr>
      </w:pPr>
    </w:p>
    <w:p w:rsidR="00963D5E" w:rsidRDefault="00963D5E" w:rsidP="00E961C9">
      <w:pPr>
        <w:spacing w:after="60"/>
        <w:rPr>
          <w:b/>
          <w:sz w:val="20"/>
        </w:rPr>
      </w:pPr>
    </w:p>
    <w:p w:rsidR="006B57E4" w:rsidRPr="003D5BCD" w:rsidRDefault="006B57E4" w:rsidP="00D04B0C">
      <w:pPr>
        <w:spacing w:after="60"/>
        <w:jc w:val="center"/>
        <w:rPr>
          <w:sz w:val="20"/>
        </w:rPr>
      </w:pPr>
      <w:r w:rsidRPr="003D5BCD">
        <w:rPr>
          <w:b/>
          <w:sz w:val="20"/>
        </w:rPr>
        <w:t>CONCLUSION</w:t>
      </w:r>
    </w:p>
    <w:p w:rsidR="00963D5E" w:rsidRPr="00105552" w:rsidRDefault="00963D5E" w:rsidP="00963D5E">
      <w:pPr>
        <w:rPr>
          <w:sz w:val="20"/>
          <w:szCs w:val="20"/>
        </w:rPr>
      </w:pPr>
      <w:r w:rsidRPr="00105552">
        <w:rPr>
          <w:sz w:val="20"/>
          <w:szCs w:val="20"/>
        </w:rPr>
        <w:t>Self-centered ambition is at the root of all relational turmoil.  This includes marital struggles, workplace quarrels, and church disunity.  When we begin to ask, “</w:t>
      </w:r>
      <w:proofErr w:type="gramStart"/>
      <w:r w:rsidRPr="00105552">
        <w:rPr>
          <w:sz w:val="20"/>
          <w:szCs w:val="20"/>
        </w:rPr>
        <w:t>what</w:t>
      </w:r>
      <w:proofErr w:type="gramEnd"/>
      <w:r w:rsidRPr="00105552">
        <w:rPr>
          <w:sz w:val="20"/>
          <w:szCs w:val="20"/>
        </w:rPr>
        <w:t xml:space="preserve"> is best for me?” conflict will inevitably arise.  Jesus told us to “deny ourselves” (Matt. 16:24).  Self-centered ambition is at the heart of worldly wisdom, it is filled with envy, always comparing itself with others.  In a home that is marked by selfish ambition, there will be disorder and evil.  In a church that is filled with men and women driven by self-centered ambition, you will find a recipe for disaster.  Worldly wisdom produces anger, bitterness, resentment, divisions, and divorce.  Godly wisdom yields peace, love, intimacy, trust, fellowship, and harmony with others.  May we</w:t>
      </w:r>
      <w:r w:rsidR="008E6D83">
        <w:rPr>
          <w:sz w:val="20"/>
          <w:szCs w:val="20"/>
        </w:rPr>
        <w:t>,</w:t>
      </w:r>
      <w:r w:rsidRPr="00105552">
        <w:rPr>
          <w:sz w:val="20"/>
          <w:szCs w:val="20"/>
        </w:rPr>
        <w:t xml:space="preserve"> with purified heart and on bended knee</w:t>
      </w:r>
      <w:r w:rsidR="008E6D83">
        <w:rPr>
          <w:sz w:val="20"/>
          <w:szCs w:val="20"/>
        </w:rPr>
        <w:t>,</w:t>
      </w:r>
      <w:r w:rsidRPr="00105552">
        <w:rPr>
          <w:sz w:val="20"/>
          <w:szCs w:val="20"/>
        </w:rPr>
        <w:t xml:space="preserve"> ask God to give us “wisdom from above” that peace and righteousness might be </w:t>
      </w:r>
      <w:proofErr w:type="gramStart"/>
      <w:r w:rsidRPr="00105552">
        <w:rPr>
          <w:sz w:val="20"/>
          <w:szCs w:val="20"/>
        </w:rPr>
        <w:t>enjoyed.</w:t>
      </w:r>
      <w:proofErr w:type="gramEnd"/>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963D5E" w:rsidRDefault="00963D5E" w:rsidP="00C157FC">
      <w:pPr>
        <w:rPr>
          <w:sz w:val="20"/>
          <w:szCs w:val="20"/>
        </w:rPr>
      </w:pPr>
    </w:p>
    <w:p w:rsidR="00C05A93" w:rsidRPr="004617B5" w:rsidRDefault="00C05A93" w:rsidP="00C05A93">
      <w:pPr>
        <w:spacing w:before="120" w:after="80"/>
        <w:ind w:right="90"/>
        <w:jc w:val="right"/>
        <w:rPr>
          <w:b/>
          <w:color w:val="002060"/>
          <w:sz w:val="22"/>
        </w:rPr>
      </w:pPr>
      <w:r>
        <w:rPr>
          <w:noProof/>
        </w:rPr>
        <w:lastRenderedPageBreak/>
        <w:drawing>
          <wp:anchor distT="0" distB="0" distL="114300" distR="114300" simplePos="0" relativeHeight="251689984" behindDoc="1" locked="0" layoutInCell="1" allowOverlap="1">
            <wp:simplePos x="0" y="0"/>
            <wp:positionH relativeFrom="column">
              <wp:posOffset>762</wp:posOffset>
            </wp:positionH>
            <wp:positionV relativeFrom="paragraph">
              <wp:posOffset>-76809</wp:posOffset>
            </wp:positionV>
            <wp:extent cx="4121353" cy="1236268"/>
            <wp:effectExtent l="19050" t="0" r="0" b="0"/>
            <wp:wrapNone/>
            <wp:docPr id="4"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21353" cy="1236268"/>
                    </a:xfrm>
                    <a:prstGeom prst="rect">
                      <a:avLst/>
                    </a:prstGeom>
                    <a:noFill/>
                    <a:ln>
                      <a:noFill/>
                    </a:ln>
                  </pic:spPr>
                </pic:pic>
              </a:graphicData>
            </a:graphic>
          </wp:anchor>
        </w:drawing>
      </w:r>
      <w:r>
        <w:rPr>
          <w:b/>
          <w:color w:val="002060"/>
          <w:sz w:val="22"/>
        </w:rPr>
        <w:t>UNIT 2</w:t>
      </w:r>
      <w:r w:rsidRPr="004617B5">
        <w:rPr>
          <w:b/>
          <w:color w:val="002060"/>
          <w:sz w:val="22"/>
        </w:rPr>
        <w:t xml:space="preserve">:  </w:t>
      </w:r>
      <w:r w:rsidRPr="004617B5">
        <w:rPr>
          <w:b/>
          <w:i/>
          <w:color w:val="002060"/>
          <w:sz w:val="22"/>
        </w:rPr>
        <w:t xml:space="preserve">The </w:t>
      </w:r>
      <w:r>
        <w:rPr>
          <w:b/>
          <w:i/>
          <w:color w:val="002060"/>
          <w:sz w:val="22"/>
        </w:rPr>
        <w:t>Traits</w:t>
      </w:r>
      <w:r w:rsidRPr="004617B5">
        <w:rPr>
          <w:b/>
          <w:i/>
          <w:color w:val="002060"/>
          <w:sz w:val="22"/>
        </w:rPr>
        <w:t xml:space="preserve"> of Real Faith</w:t>
      </w:r>
    </w:p>
    <w:p w:rsidR="00C05A93" w:rsidRPr="004617B5" w:rsidRDefault="00C05A93" w:rsidP="00C05A93">
      <w:pPr>
        <w:spacing w:after="80"/>
        <w:ind w:right="90"/>
        <w:jc w:val="right"/>
        <w:rPr>
          <w:b/>
          <w:color w:val="002060"/>
          <w:sz w:val="22"/>
        </w:rPr>
      </w:pPr>
      <w:r>
        <w:rPr>
          <w:b/>
          <w:color w:val="002060"/>
          <w:sz w:val="22"/>
        </w:rPr>
        <w:t>UNIT 2 MEMORY VERSE:  James 1:25</w:t>
      </w:r>
    </w:p>
    <w:p w:rsidR="00C05A93" w:rsidRDefault="008F0915" w:rsidP="00C05A93">
      <w:pPr>
        <w:spacing w:after="80"/>
        <w:ind w:right="90"/>
        <w:jc w:val="right"/>
        <w:rPr>
          <w:b/>
          <w:color w:val="002060"/>
          <w:sz w:val="22"/>
        </w:rPr>
      </w:pPr>
      <w:r>
        <w:rPr>
          <w:b/>
          <w:color w:val="002060"/>
          <w:sz w:val="22"/>
        </w:rPr>
        <w:t>LESSON 7</w:t>
      </w:r>
      <w:r w:rsidR="00C05A93" w:rsidRPr="004617B5">
        <w:rPr>
          <w:b/>
          <w:color w:val="002060"/>
          <w:sz w:val="22"/>
        </w:rPr>
        <w:t xml:space="preserve">:  </w:t>
      </w:r>
      <w:r w:rsidR="00C05A93" w:rsidRPr="004617B5">
        <w:rPr>
          <w:b/>
          <w:i/>
          <w:color w:val="002060"/>
          <w:sz w:val="22"/>
        </w:rPr>
        <w:t xml:space="preserve">Real Faith </w:t>
      </w:r>
      <w:r w:rsidR="00C05A93">
        <w:rPr>
          <w:b/>
          <w:i/>
          <w:color w:val="002060"/>
          <w:sz w:val="22"/>
        </w:rPr>
        <w:t>Practices Wisdom</w:t>
      </w:r>
      <w:r w:rsidR="00C05A93">
        <w:rPr>
          <w:b/>
          <w:color w:val="002060"/>
          <w:sz w:val="22"/>
        </w:rPr>
        <w:br/>
        <w:t>James 3:13-18</w:t>
      </w:r>
    </w:p>
    <w:p w:rsidR="00C05A93" w:rsidRPr="004268AC" w:rsidRDefault="00C05A93" w:rsidP="00C05A93">
      <w:pPr>
        <w:spacing w:after="80"/>
        <w:ind w:right="90"/>
        <w:jc w:val="right"/>
        <w:rPr>
          <w:b/>
          <w:bCs/>
          <w:color w:val="002060"/>
          <w:spacing w:val="-8"/>
          <w:sz w:val="10"/>
          <w:szCs w:val="22"/>
        </w:rPr>
      </w:pPr>
    </w:p>
    <w:p w:rsidR="00C05A93" w:rsidRPr="002C5ADD" w:rsidRDefault="00C05A93" w:rsidP="00C05A93">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Pr>
          <w:b/>
          <w:bCs/>
          <w:i/>
          <w:color w:val="002060"/>
          <w:spacing w:val="-8"/>
          <w:sz w:val="22"/>
          <w:szCs w:val="22"/>
        </w:rPr>
        <w:t xml:space="preserve"> Produces Humility</w:t>
      </w:r>
    </w:p>
    <w:p w:rsidR="00C05A93" w:rsidRDefault="00C05A93" w:rsidP="00C05A93">
      <w:pPr>
        <w:spacing w:after="60"/>
        <w:jc w:val="center"/>
        <w:rPr>
          <w:b/>
          <w:sz w:val="20"/>
        </w:rPr>
      </w:pPr>
      <w:r w:rsidRPr="003D5BCD">
        <w:rPr>
          <w:b/>
          <w:sz w:val="20"/>
        </w:rPr>
        <w:t>INTRODUCTION</w:t>
      </w:r>
    </w:p>
    <w:p w:rsidR="004040A3" w:rsidRDefault="004040A3" w:rsidP="004040A3">
      <w:pPr>
        <w:spacing w:after="60"/>
        <w:rPr>
          <w:sz w:val="20"/>
          <w:szCs w:val="20"/>
        </w:rPr>
      </w:pPr>
      <w:r w:rsidRPr="00105552">
        <w:rPr>
          <w:sz w:val="20"/>
          <w:szCs w:val="20"/>
        </w:rPr>
        <w:t xml:space="preserve">Biblical wisdom is the most important thing any leader, teacher, parent, or individual can have.  </w:t>
      </w:r>
      <w:r>
        <w:rPr>
          <w:sz w:val="20"/>
          <w:szCs w:val="20"/>
        </w:rPr>
        <w:t>King Solomon called wisdom the “</w:t>
      </w:r>
      <w:r w:rsidRPr="00105552">
        <w:rPr>
          <w:sz w:val="20"/>
          <w:szCs w:val="20"/>
        </w:rPr>
        <w:t>principal thing</w:t>
      </w:r>
      <w:r>
        <w:rPr>
          <w:sz w:val="20"/>
          <w:szCs w:val="20"/>
        </w:rPr>
        <w:t xml:space="preserve">” (Prov. 4:7).  </w:t>
      </w:r>
      <w:r w:rsidRPr="00105552">
        <w:rPr>
          <w:sz w:val="20"/>
          <w:szCs w:val="20"/>
        </w:rPr>
        <w:t xml:space="preserve">Wisdom should be considered to be the highest and </w:t>
      </w:r>
      <w:proofErr w:type="gramStart"/>
      <w:r w:rsidRPr="00105552">
        <w:rPr>
          <w:sz w:val="20"/>
          <w:szCs w:val="20"/>
        </w:rPr>
        <w:t>most noble</w:t>
      </w:r>
      <w:proofErr w:type="gramEnd"/>
      <w:r w:rsidRPr="00105552">
        <w:rPr>
          <w:sz w:val="20"/>
          <w:szCs w:val="20"/>
        </w:rPr>
        <w:t xml:space="preserve"> of all posse</w:t>
      </w:r>
      <w:r>
        <w:rPr>
          <w:sz w:val="20"/>
          <w:szCs w:val="20"/>
        </w:rPr>
        <w:t xml:space="preserve">ssions.  </w:t>
      </w:r>
      <w:r w:rsidR="00CB6542">
        <w:rPr>
          <w:sz w:val="20"/>
          <w:szCs w:val="20"/>
        </w:rPr>
        <w:t>B</w:t>
      </w:r>
      <w:r w:rsidR="00CB6542" w:rsidRPr="00105552">
        <w:rPr>
          <w:sz w:val="20"/>
          <w:szCs w:val="20"/>
        </w:rPr>
        <w:t xml:space="preserve">iblical wisdom </w:t>
      </w:r>
      <w:r w:rsidR="00CB6542">
        <w:rPr>
          <w:sz w:val="20"/>
          <w:szCs w:val="20"/>
        </w:rPr>
        <w:t>is</w:t>
      </w:r>
      <w:r w:rsidR="00CB6542" w:rsidRPr="00105552">
        <w:rPr>
          <w:sz w:val="20"/>
          <w:szCs w:val="20"/>
        </w:rPr>
        <w:t xml:space="preserve"> “the practical </w:t>
      </w:r>
      <w:r w:rsidR="00CB6542">
        <w:rPr>
          <w:sz w:val="20"/>
          <w:szCs w:val="20"/>
        </w:rPr>
        <w:t>______________________</w:t>
      </w:r>
      <w:r w:rsidR="00CB6542" w:rsidRPr="00105552">
        <w:rPr>
          <w:sz w:val="20"/>
          <w:szCs w:val="20"/>
        </w:rPr>
        <w:t xml:space="preserve"> of </w:t>
      </w:r>
      <w:r w:rsidR="00CB6542">
        <w:rPr>
          <w:sz w:val="20"/>
          <w:szCs w:val="20"/>
        </w:rPr>
        <w:t xml:space="preserve">        </w:t>
      </w:r>
      <w:r w:rsidR="00CB6542" w:rsidRPr="00105552">
        <w:rPr>
          <w:sz w:val="20"/>
          <w:szCs w:val="20"/>
        </w:rPr>
        <w:t>Bible</w:t>
      </w:r>
      <w:r w:rsidR="00CB6542">
        <w:rPr>
          <w:sz w:val="20"/>
          <w:szCs w:val="20"/>
        </w:rPr>
        <w:t xml:space="preserve"> __________________</w:t>
      </w:r>
      <w:r w:rsidR="00CB6542" w:rsidRPr="00105552">
        <w:rPr>
          <w:sz w:val="20"/>
          <w:szCs w:val="20"/>
        </w:rPr>
        <w:t xml:space="preserve"> to real-life </w:t>
      </w:r>
      <w:r w:rsidR="00CB6542">
        <w:rPr>
          <w:sz w:val="20"/>
          <w:szCs w:val="20"/>
        </w:rPr>
        <w:t>____________________</w:t>
      </w:r>
      <w:r w:rsidR="00CB6542" w:rsidRPr="00105552">
        <w:rPr>
          <w:sz w:val="20"/>
          <w:szCs w:val="20"/>
        </w:rPr>
        <w:t>”</w:t>
      </w:r>
      <w:r w:rsidR="00CB6542">
        <w:rPr>
          <w:sz w:val="20"/>
          <w:szCs w:val="20"/>
        </w:rPr>
        <w:t xml:space="preserve"> (Steve Pettit)</w:t>
      </w:r>
      <w:r w:rsidR="00CB6542" w:rsidRPr="00105552">
        <w:rPr>
          <w:sz w:val="20"/>
          <w:szCs w:val="20"/>
        </w:rPr>
        <w:t>.</w:t>
      </w:r>
    </w:p>
    <w:p w:rsidR="004040A3" w:rsidRDefault="004040A3" w:rsidP="004040A3">
      <w:pPr>
        <w:spacing w:after="60"/>
        <w:rPr>
          <w:sz w:val="20"/>
          <w:szCs w:val="20"/>
        </w:rPr>
      </w:pPr>
    </w:p>
    <w:p w:rsidR="004040A3" w:rsidRPr="003D5BCD" w:rsidRDefault="004040A3" w:rsidP="004040A3">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WISDOM CONTRASTED</w:t>
      </w:r>
    </w:p>
    <w:p w:rsidR="004040A3" w:rsidRDefault="004040A3" w:rsidP="004040A3">
      <w:pPr>
        <w:rPr>
          <w:sz w:val="20"/>
          <w:szCs w:val="20"/>
        </w:rPr>
      </w:pPr>
      <w:r w:rsidRPr="00105552">
        <w:rPr>
          <w:sz w:val="20"/>
          <w:szCs w:val="20"/>
        </w:rPr>
        <w:t xml:space="preserve">James begins by pointing out a contrast in the source of wisdom.  He speaks of the true wisdom that comes “from above” </w:t>
      </w:r>
      <w:proofErr w:type="gramStart"/>
      <w:r w:rsidRPr="00105552">
        <w:rPr>
          <w:sz w:val="20"/>
          <w:szCs w:val="20"/>
        </w:rPr>
        <w:t>(v.17),</w:t>
      </w:r>
      <w:proofErr w:type="gramEnd"/>
      <w:r w:rsidRPr="00105552">
        <w:rPr>
          <w:sz w:val="20"/>
          <w:szCs w:val="20"/>
        </w:rPr>
        <w:t xml:space="preserve"> and the wisdom “not from above” (v.15) which is of earth.  These are two different kinds of wisdom which find there root in two different places.  </w:t>
      </w:r>
    </w:p>
    <w:p w:rsidR="004040A3" w:rsidRDefault="004040A3" w:rsidP="004040A3">
      <w:pPr>
        <w:rPr>
          <w:sz w:val="20"/>
          <w:szCs w:val="20"/>
        </w:rPr>
      </w:pPr>
    </w:p>
    <w:tbl>
      <w:tblPr>
        <w:tblStyle w:val="TableGrid"/>
        <w:tblpPr w:leftFromText="180" w:rightFromText="180" w:vertAnchor="text" w:horzAnchor="margin" w:tblpY="14"/>
        <w:tblW w:w="0" w:type="auto"/>
        <w:tblLook w:val="04A0"/>
      </w:tblPr>
      <w:tblGrid>
        <w:gridCol w:w="3348"/>
        <w:gridCol w:w="3348"/>
      </w:tblGrid>
      <w:tr w:rsidR="004040A3" w:rsidTr="00FC6CC2">
        <w:trPr>
          <w:trHeight w:val="288"/>
        </w:trPr>
        <w:tc>
          <w:tcPr>
            <w:tcW w:w="3348" w:type="dxa"/>
          </w:tcPr>
          <w:p w:rsidR="004040A3" w:rsidRPr="005B6738" w:rsidRDefault="004040A3" w:rsidP="00FC6CC2">
            <w:pPr>
              <w:jc w:val="center"/>
              <w:rPr>
                <w:b/>
                <w:sz w:val="20"/>
                <w:szCs w:val="20"/>
              </w:rPr>
            </w:pPr>
            <w:r w:rsidRPr="005B6738">
              <w:rPr>
                <w:b/>
                <w:sz w:val="20"/>
                <w:szCs w:val="20"/>
              </w:rPr>
              <w:t>Wisdom from below</w:t>
            </w:r>
            <w:r>
              <w:rPr>
                <w:b/>
                <w:sz w:val="20"/>
                <w:szCs w:val="20"/>
              </w:rPr>
              <w:t xml:space="preserve"> (v.15-16)</w:t>
            </w:r>
            <w:r w:rsidRPr="005B6738">
              <w:rPr>
                <w:b/>
                <w:sz w:val="20"/>
                <w:szCs w:val="20"/>
              </w:rPr>
              <w:t>:</w:t>
            </w:r>
          </w:p>
        </w:tc>
        <w:tc>
          <w:tcPr>
            <w:tcW w:w="3348" w:type="dxa"/>
          </w:tcPr>
          <w:p w:rsidR="004040A3" w:rsidRPr="005B6738" w:rsidRDefault="004040A3" w:rsidP="00FC6CC2">
            <w:pPr>
              <w:jc w:val="center"/>
              <w:rPr>
                <w:b/>
                <w:sz w:val="20"/>
                <w:szCs w:val="20"/>
              </w:rPr>
            </w:pPr>
            <w:r w:rsidRPr="005B6738">
              <w:rPr>
                <w:b/>
                <w:sz w:val="20"/>
                <w:szCs w:val="20"/>
              </w:rPr>
              <w:t>Wisdom from above</w:t>
            </w:r>
            <w:r>
              <w:rPr>
                <w:b/>
                <w:sz w:val="20"/>
                <w:szCs w:val="20"/>
              </w:rPr>
              <w:t xml:space="preserve"> (v.13, 17)</w:t>
            </w:r>
            <w:r w:rsidRPr="005B6738">
              <w:rPr>
                <w:b/>
                <w:sz w:val="20"/>
                <w:szCs w:val="20"/>
              </w:rPr>
              <w:t>:</w:t>
            </w:r>
          </w:p>
        </w:tc>
      </w:tr>
      <w:tr w:rsidR="004040A3" w:rsidTr="00FC6CC2">
        <w:trPr>
          <w:trHeight w:val="288"/>
        </w:trPr>
        <w:tc>
          <w:tcPr>
            <w:tcW w:w="3348" w:type="dxa"/>
          </w:tcPr>
          <w:p w:rsidR="004040A3" w:rsidRDefault="004040A3" w:rsidP="00FC6CC2">
            <w:pPr>
              <w:rPr>
                <w:sz w:val="20"/>
                <w:szCs w:val="20"/>
              </w:rPr>
            </w:pPr>
            <w:r>
              <w:rPr>
                <w:sz w:val="20"/>
                <w:szCs w:val="20"/>
              </w:rPr>
              <w:t>Comes from the _________________</w:t>
            </w:r>
          </w:p>
        </w:tc>
        <w:tc>
          <w:tcPr>
            <w:tcW w:w="3348" w:type="dxa"/>
          </w:tcPr>
          <w:p w:rsidR="004040A3" w:rsidRDefault="004040A3" w:rsidP="00FC6CC2">
            <w:pPr>
              <w:rPr>
                <w:sz w:val="20"/>
                <w:szCs w:val="20"/>
              </w:rPr>
            </w:pPr>
            <w:r>
              <w:rPr>
                <w:sz w:val="20"/>
                <w:szCs w:val="20"/>
              </w:rPr>
              <w:t>Comes from _____________________</w:t>
            </w:r>
          </w:p>
        </w:tc>
      </w:tr>
      <w:tr w:rsidR="004040A3" w:rsidTr="00FC6CC2">
        <w:trPr>
          <w:trHeight w:val="288"/>
        </w:trPr>
        <w:tc>
          <w:tcPr>
            <w:tcW w:w="3348" w:type="dxa"/>
          </w:tcPr>
          <w:p w:rsidR="004040A3" w:rsidRDefault="004040A3" w:rsidP="00FC6CC2">
            <w:pPr>
              <w:rPr>
                <w:sz w:val="20"/>
                <w:szCs w:val="20"/>
              </w:rPr>
            </w:pPr>
            <w:r>
              <w:rPr>
                <w:sz w:val="20"/>
                <w:szCs w:val="20"/>
              </w:rPr>
              <w:t>Comes through __________________</w:t>
            </w:r>
          </w:p>
        </w:tc>
        <w:tc>
          <w:tcPr>
            <w:tcW w:w="3348" w:type="dxa"/>
          </w:tcPr>
          <w:p w:rsidR="004040A3" w:rsidRDefault="004040A3" w:rsidP="00FC6CC2">
            <w:pPr>
              <w:rPr>
                <w:sz w:val="20"/>
                <w:szCs w:val="20"/>
              </w:rPr>
            </w:pPr>
            <w:r>
              <w:rPr>
                <w:sz w:val="20"/>
                <w:szCs w:val="20"/>
              </w:rPr>
              <w:t>Comes through __________________</w:t>
            </w:r>
          </w:p>
        </w:tc>
      </w:tr>
    </w:tbl>
    <w:p w:rsidR="004040A3" w:rsidRPr="00770C5E" w:rsidRDefault="004040A3" w:rsidP="004040A3">
      <w:pPr>
        <w:rPr>
          <w:sz w:val="20"/>
          <w:szCs w:val="20"/>
        </w:rPr>
      </w:pPr>
    </w:p>
    <w:p w:rsidR="004040A3" w:rsidRPr="003D5BCD" w:rsidRDefault="004040A3" w:rsidP="004040A3">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WISDOM CONTRASTED</w:t>
      </w:r>
    </w:p>
    <w:p w:rsidR="004040A3" w:rsidRDefault="004040A3" w:rsidP="004040A3">
      <w:pPr>
        <w:rPr>
          <w:sz w:val="20"/>
          <w:szCs w:val="20"/>
        </w:rPr>
      </w:pPr>
      <w:r w:rsidRPr="00105552">
        <w:rPr>
          <w:sz w:val="20"/>
          <w:szCs w:val="20"/>
        </w:rPr>
        <w:t xml:space="preserve">James continues contrasting secular and spiritual wisdom by how it is revealed one’s life.  If you want to know what kind of wisdom is internal, look at the external </w:t>
      </w:r>
      <w:proofErr w:type="gramStart"/>
      <w:r w:rsidRPr="00105552">
        <w:rPr>
          <w:sz w:val="20"/>
          <w:szCs w:val="20"/>
        </w:rPr>
        <w:t>evidence.</w:t>
      </w:r>
      <w:proofErr w:type="gramEnd"/>
      <w:r w:rsidRPr="00105552">
        <w:rPr>
          <w:sz w:val="20"/>
          <w:szCs w:val="20"/>
        </w:rPr>
        <w:t xml:space="preserve">  These characteristics of wisdom identify the source of wisdom.  The root is about to be revealed through the fruit.</w:t>
      </w:r>
    </w:p>
    <w:p w:rsidR="004040A3" w:rsidRDefault="004040A3" w:rsidP="004040A3">
      <w:pPr>
        <w:rPr>
          <w:sz w:val="20"/>
          <w:szCs w:val="20"/>
        </w:rPr>
      </w:pPr>
    </w:p>
    <w:tbl>
      <w:tblPr>
        <w:tblStyle w:val="TableGrid"/>
        <w:tblW w:w="0" w:type="auto"/>
        <w:tblLook w:val="04A0"/>
      </w:tblPr>
      <w:tblGrid>
        <w:gridCol w:w="3348"/>
        <w:gridCol w:w="3348"/>
      </w:tblGrid>
      <w:tr w:rsidR="004040A3" w:rsidTr="00FC6CC2">
        <w:trPr>
          <w:trHeight w:val="288"/>
        </w:trPr>
        <w:tc>
          <w:tcPr>
            <w:tcW w:w="3348" w:type="dxa"/>
          </w:tcPr>
          <w:p w:rsidR="004040A3" w:rsidRPr="008D4BC7" w:rsidRDefault="004040A3" w:rsidP="00FC6CC2">
            <w:pPr>
              <w:jc w:val="center"/>
              <w:rPr>
                <w:b/>
                <w:sz w:val="20"/>
                <w:szCs w:val="20"/>
              </w:rPr>
            </w:pPr>
            <w:r w:rsidRPr="008D4BC7">
              <w:rPr>
                <w:b/>
                <w:sz w:val="20"/>
                <w:szCs w:val="20"/>
              </w:rPr>
              <w:t>Wisdom from below</w:t>
            </w:r>
            <w:r>
              <w:rPr>
                <w:b/>
                <w:sz w:val="20"/>
                <w:szCs w:val="20"/>
              </w:rPr>
              <w:t xml:space="preserve"> (v. 14)</w:t>
            </w:r>
            <w:r w:rsidRPr="008D4BC7">
              <w:rPr>
                <w:b/>
                <w:sz w:val="20"/>
                <w:szCs w:val="20"/>
              </w:rPr>
              <w:t>:</w:t>
            </w:r>
          </w:p>
        </w:tc>
        <w:tc>
          <w:tcPr>
            <w:tcW w:w="3348" w:type="dxa"/>
          </w:tcPr>
          <w:p w:rsidR="004040A3" w:rsidRPr="008D4BC7" w:rsidRDefault="004040A3" w:rsidP="00FC6CC2">
            <w:pPr>
              <w:jc w:val="center"/>
              <w:rPr>
                <w:b/>
                <w:sz w:val="20"/>
                <w:szCs w:val="20"/>
              </w:rPr>
            </w:pPr>
            <w:r w:rsidRPr="008D4BC7">
              <w:rPr>
                <w:b/>
                <w:sz w:val="20"/>
                <w:szCs w:val="20"/>
              </w:rPr>
              <w:t>Wisdom from above</w:t>
            </w:r>
            <w:r>
              <w:rPr>
                <w:b/>
                <w:sz w:val="20"/>
                <w:szCs w:val="20"/>
              </w:rPr>
              <w:t xml:space="preserve"> (v.17)</w:t>
            </w:r>
            <w:r w:rsidRPr="008D4BC7">
              <w:rPr>
                <w:b/>
                <w:sz w:val="20"/>
                <w:szCs w:val="20"/>
              </w:rPr>
              <w:t>:</w:t>
            </w:r>
          </w:p>
        </w:tc>
      </w:tr>
      <w:tr w:rsidR="004040A3" w:rsidTr="00FC6CC2">
        <w:trPr>
          <w:trHeight w:val="288"/>
        </w:trPr>
        <w:tc>
          <w:tcPr>
            <w:tcW w:w="3348" w:type="dxa"/>
          </w:tcPr>
          <w:p w:rsidR="004040A3" w:rsidRDefault="004040A3" w:rsidP="00FC6CC2">
            <w:pPr>
              <w:rPr>
                <w:sz w:val="20"/>
                <w:szCs w:val="20"/>
              </w:rPr>
            </w:pPr>
            <w:r>
              <w:rPr>
                <w:sz w:val="20"/>
                <w:szCs w:val="20"/>
              </w:rPr>
              <w:t>Is _______________ - “bitter envying”</w:t>
            </w:r>
          </w:p>
        </w:tc>
        <w:tc>
          <w:tcPr>
            <w:tcW w:w="3348" w:type="dxa"/>
          </w:tcPr>
          <w:p w:rsidR="004040A3" w:rsidRDefault="004040A3" w:rsidP="00FC6CC2">
            <w:pPr>
              <w:rPr>
                <w:sz w:val="20"/>
                <w:szCs w:val="20"/>
              </w:rPr>
            </w:pPr>
            <w:r>
              <w:rPr>
                <w:sz w:val="20"/>
                <w:szCs w:val="20"/>
              </w:rPr>
              <w:t>Is _____________ - “pure”</w:t>
            </w:r>
          </w:p>
        </w:tc>
      </w:tr>
      <w:tr w:rsidR="004040A3" w:rsidTr="00FC6CC2">
        <w:trPr>
          <w:trHeight w:val="288"/>
        </w:trPr>
        <w:tc>
          <w:tcPr>
            <w:tcW w:w="3348" w:type="dxa"/>
          </w:tcPr>
          <w:p w:rsidR="004040A3" w:rsidRDefault="004040A3" w:rsidP="00FC6CC2">
            <w:pPr>
              <w:rPr>
                <w:sz w:val="20"/>
                <w:szCs w:val="20"/>
              </w:rPr>
            </w:pPr>
            <w:r>
              <w:rPr>
                <w:sz w:val="20"/>
                <w:szCs w:val="20"/>
              </w:rPr>
              <w:t>Is _______________ - “strife”</w:t>
            </w:r>
          </w:p>
        </w:tc>
        <w:tc>
          <w:tcPr>
            <w:tcW w:w="3348" w:type="dxa"/>
          </w:tcPr>
          <w:p w:rsidR="004040A3" w:rsidRDefault="004040A3" w:rsidP="00FC6CC2">
            <w:pPr>
              <w:rPr>
                <w:sz w:val="20"/>
                <w:szCs w:val="20"/>
              </w:rPr>
            </w:pPr>
            <w:r>
              <w:rPr>
                <w:sz w:val="20"/>
                <w:szCs w:val="20"/>
              </w:rPr>
              <w:t>Is _____________ - “peaceable”</w:t>
            </w:r>
          </w:p>
        </w:tc>
      </w:tr>
      <w:tr w:rsidR="004040A3" w:rsidTr="00FC6CC2">
        <w:trPr>
          <w:trHeight w:val="288"/>
        </w:trPr>
        <w:tc>
          <w:tcPr>
            <w:tcW w:w="3348" w:type="dxa"/>
          </w:tcPr>
          <w:p w:rsidR="004040A3" w:rsidRDefault="004040A3" w:rsidP="00FC6CC2">
            <w:pPr>
              <w:rPr>
                <w:sz w:val="20"/>
                <w:szCs w:val="20"/>
              </w:rPr>
            </w:pPr>
            <w:r>
              <w:rPr>
                <w:sz w:val="20"/>
                <w:szCs w:val="20"/>
              </w:rPr>
              <w:t>Is _______________ - “glory not”</w:t>
            </w:r>
          </w:p>
        </w:tc>
        <w:tc>
          <w:tcPr>
            <w:tcW w:w="3348" w:type="dxa"/>
          </w:tcPr>
          <w:p w:rsidR="004040A3" w:rsidRDefault="004040A3" w:rsidP="00FC6CC2">
            <w:pPr>
              <w:rPr>
                <w:sz w:val="20"/>
                <w:szCs w:val="20"/>
              </w:rPr>
            </w:pPr>
            <w:r>
              <w:rPr>
                <w:sz w:val="20"/>
                <w:szCs w:val="20"/>
              </w:rPr>
              <w:t>Is _____________ - “gentle”</w:t>
            </w:r>
          </w:p>
        </w:tc>
      </w:tr>
      <w:tr w:rsidR="004040A3" w:rsidTr="00FC6CC2">
        <w:trPr>
          <w:trHeight w:val="288"/>
        </w:trPr>
        <w:tc>
          <w:tcPr>
            <w:tcW w:w="3348" w:type="dxa"/>
          </w:tcPr>
          <w:p w:rsidR="004040A3" w:rsidRDefault="004040A3" w:rsidP="00FC6CC2">
            <w:pPr>
              <w:rPr>
                <w:sz w:val="20"/>
                <w:szCs w:val="20"/>
              </w:rPr>
            </w:pPr>
            <w:r>
              <w:rPr>
                <w:sz w:val="20"/>
                <w:szCs w:val="20"/>
              </w:rPr>
              <w:t>Is _______________- “lie not”</w:t>
            </w:r>
          </w:p>
        </w:tc>
        <w:tc>
          <w:tcPr>
            <w:tcW w:w="3348" w:type="dxa"/>
          </w:tcPr>
          <w:p w:rsidR="004040A3" w:rsidRDefault="004040A3" w:rsidP="00FC6CC2">
            <w:pPr>
              <w:rPr>
                <w:sz w:val="20"/>
                <w:szCs w:val="20"/>
              </w:rPr>
            </w:pPr>
            <w:r>
              <w:rPr>
                <w:sz w:val="20"/>
                <w:szCs w:val="20"/>
              </w:rPr>
              <w:t>Is _____________ - “easily entreated”</w:t>
            </w:r>
          </w:p>
        </w:tc>
      </w:tr>
      <w:tr w:rsidR="004040A3" w:rsidTr="00FC6CC2">
        <w:trPr>
          <w:trHeight w:val="288"/>
        </w:trPr>
        <w:tc>
          <w:tcPr>
            <w:tcW w:w="3348" w:type="dxa"/>
          </w:tcPr>
          <w:p w:rsidR="004040A3" w:rsidRDefault="004040A3" w:rsidP="00FC6CC2">
            <w:pPr>
              <w:rPr>
                <w:sz w:val="20"/>
                <w:szCs w:val="20"/>
              </w:rPr>
            </w:pPr>
          </w:p>
        </w:tc>
        <w:tc>
          <w:tcPr>
            <w:tcW w:w="3348" w:type="dxa"/>
          </w:tcPr>
          <w:p w:rsidR="004040A3" w:rsidRDefault="004040A3" w:rsidP="00FC6CC2">
            <w:pPr>
              <w:rPr>
                <w:sz w:val="20"/>
                <w:szCs w:val="20"/>
              </w:rPr>
            </w:pPr>
            <w:r>
              <w:rPr>
                <w:sz w:val="20"/>
                <w:szCs w:val="20"/>
              </w:rPr>
              <w:t>Is _____________ - “mercy and good”</w:t>
            </w:r>
          </w:p>
        </w:tc>
      </w:tr>
      <w:tr w:rsidR="004040A3" w:rsidTr="00FC6CC2">
        <w:trPr>
          <w:trHeight w:val="288"/>
        </w:trPr>
        <w:tc>
          <w:tcPr>
            <w:tcW w:w="3348" w:type="dxa"/>
          </w:tcPr>
          <w:p w:rsidR="004040A3" w:rsidRDefault="004040A3" w:rsidP="00FC6CC2">
            <w:pPr>
              <w:rPr>
                <w:sz w:val="20"/>
                <w:szCs w:val="20"/>
              </w:rPr>
            </w:pPr>
          </w:p>
        </w:tc>
        <w:tc>
          <w:tcPr>
            <w:tcW w:w="3348" w:type="dxa"/>
          </w:tcPr>
          <w:p w:rsidR="004040A3" w:rsidRDefault="004040A3" w:rsidP="00FC6CC2">
            <w:pPr>
              <w:rPr>
                <w:sz w:val="20"/>
                <w:szCs w:val="20"/>
              </w:rPr>
            </w:pPr>
            <w:r>
              <w:rPr>
                <w:sz w:val="20"/>
                <w:szCs w:val="20"/>
              </w:rPr>
              <w:t>Is _____________ - “without partiality and without hypocrisy”</w:t>
            </w:r>
          </w:p>
        </w:tc>
      </w:tr>
    </w:tbl>
    <w:p w:rsidR="004040A3" w:rsidRDefault="004040A3" w:rsidP="004040A3">
      <w:pPr>
        <w:rPr>
          <w:sz w:val="20"/>
          <w:szCs w:val="20"/>
        </w:rPr>
      </w:pPr>
      <w:r w:rsidRPr="00963D5E">
        <w:rPr>
          <w:sz w:val="20"/>
          <w:szCs w:val="20"/>
          <w:u w:val="single"/>
        </w:rPr>
        <w:lastRenderedPageBreak/>
        <w:t>Application</w:t>
      </w:r>
      <w:r>
        <w:rPr>
          <w:sz w:val="20"/>
          <w:szCs w:val="20"/>
        </w:rPr>
        <w:t>:  Is your life your life motivated by personal pursuits at the costs of peace?  Do disorder and pettiness mark your life?  Do you pursue the things of the world rather than the things of God?  Or is your life characterized by gentleness and humility?  Do people know you as a person of mercy, authenticity, and peace?  Do you act the same way in public as you do in private?  Do you build others up, rejoice in their successes, and place the needs and interests of others ahead of your own?  Real faith practices wisdom.</w:t>
      </w:r>
    </w:p>
    <w:p w:rsidR="004040A3" w:rsidRDefault="004040A3" w:rsidP="004040A3">
      <w:pPr>
        <w:rPr>
          <w:sz w:val="20"/>
          <w:szCs w:val="20"/>
        </w:rPr>
      </w:pPr>
    </w:p>
    <w:p w:rsidR="004040A3" w:rsidRPr="003D5BCD" w:rsidRDefault="004040A3" w:rsidP="004040A3">
      <w:pPr>
        <w:shd w:val="clear" w:color="auto" w:fill="E8CCB8"/>
        <w:spacing w:before="120" w:after="60"/>
        <w:jc w:val="center"/>
        <w:rPr>
          <w:b/>
          <w:sz w:val="20"/>
        </w:rPr>
      </w:pPr>
      <w:r w:rsidRPr="003D5BCD">
        <w:rPr>
          <w:b/>
          <w:sz w:val="20"/>
        </w:rPr>
        <w:t xml:space="preserve">THE </w:t>
      </w:r>
      <w:r w:rsidRPr="003D5BCD">
        <w:rPr>
          <w:b/>
          <w:sz w:val="20"/>
          <w:u w:val="single"/>
        </w:rPr>
        <w:tab/>
      </w:r>
      <w:r w:rsidRPr="003D5BCD">
        <w:rPr>
          <w:b/>
          <w:sz w:val="20"/>
          <w:u w:val="single"/>
        </w:rPr>
        <w:tab/>
      </w:r>
      <w:r w:rsidRPr="003D5BCD">
        <w:rPr>
          <w:b/>
          <w:sz w:val="20"/>
          <w:u w:val="single"/>
        </w:rPr>
        <w:tab/>
      </w:r>
      <w:r w:rsidRPr="003D5BCD">
        <w:rPr>
          <w:b/>
          <w:sz w:val="20"/>
          <w:u w:val="single"/>
        </w:rPr>
        <w:tab/>
      </w:r>
      <w:r w:rsidRPr="003D5BCD">
        <w:rPr>
          <w:b/>
          <w:sz w:val="20"/>
        </w:rPr>
        <w:t xml:space="preserve"> </w:t>
      </w:r>
      <w:r>
        <w:rPr>
          <w:b/>
          <w:sz w:val="20"/>
        </w:rPr>
        <w:t>OF WISDOM CONTRASTED</w:t>
      </w:r>
    </w:p>
    <w:p w:rsidR="004040A3" w:rsidRDefault="004040A3" w:rsidP="004040A3">
      <w:pPr>
        <w:rPr>
          <w:sz w:val="20"/>
          <w:szCs w:val="20"/>
        </w:rPr>
      </w:pPr>
      <w:r w:rsidRPr="00105552">
        <w:rPr>
          <w:sz w:val="20"/>
          <w:szCs w:val="20"/>
        </w:rPr>
        <w:t>Not only are the origins and operations of worldly and godly wisdom completely different, but so is the outcome.  When secular wisdom has finished its work it leaves behind one product.  When divine wisdom is complete it leaves a uniquely different one.</w:t>
      </w:r>
    </w:p>
    <w:p w:rsidR="004040A3" w:rsidRDefault="004040A3" w:rsidP="004040A3">
      <w:pPr>
        <w:spacing w:after="60"/>
        <w:rPr>
          <w:b/>
          <w:sz w:val="20"/>
        </w:rPr>
      </w:pPr>
    </w:p>
    <w:tbl>
      <w:tblPr>
        <w:tblStyle w:val="TableGrid"/>
        <w:tblW w:w="0" w:type="auto"/>
        <w:tblLook w:val="04A0"/>
      </w:tblPr>
      <w:tblGrid>
        <w:gridCol w:w="3348"/>
        <w:gridCol w:w="3348"/>
      </w:tblGrid>
      <w:tr w:rsidR="004040A3" w:rsidTr="00FC6CC2">
        <w:trPr>
          <w:trHeight w:val="288"/>
        </w:trPr>
        <w:tc>
          <w:tcPr>
            <w:tcW w:w="3348" w:type="dxa"/>
          </w:tcPr>
          <w:p w:rsidR="004040A3" w:rsidRDefault="004040A3" w:rsidP="00FC6CC2">
            <w:pPr>
              <w:spacing w:after="60"/>
              <w:jc w:val="center"/>
              <w:rPr>
                <w:b/>
                <w:sz w:val="20"/>
              </w:rPr>
            </w:pPr>
            <w:r>
              <w:rPr>
                <w:b/>
                <w:sz w:val="20"/>
              </w:rPr>
              <w:t>Wisdom from below (v. 16):</w:t>
            </w:r>
          </w:p>
        </w:tc>
        <w:tc>
          <w:tcPr>
            <w:tcW w:w="3348" w:type="dxa"/>
          </w:tcPr>
          <w:p w:rsidR="004040A3" w:rsidRDefault="004040A3" w:rsidP="00FC6CC2">
            <w:pPr>
              <w:spacing w:after="60"/>
              <w:jc w:val="center"/>
              <w:rPr>
                <w:b/>
                <w:sz w:val="20"/>
              </w:rPr>
            </w:pPr>
            <w:r>
              <w:rPr>
                <w:b/>
                <w:sz w:val="20"/>
              </w:rPr>
              <w:t>Wisdom from above (v.18):</w:t>
            </w:r>
          </w:p>
        </w:tc>
      </w:tr>
      <w:tr w:rsidR="004040A3" w:rsidTr="00FC6CC2">
        <w:trPr>
          <w:trHeight w:val="288"/>
        </w:trPr>
        <w:tc>
          <w:tcPr>
            <w:tcW w:w="3348" w:type="dxa"/>
          </w:tcPr>
          <w:p w:rsidR="004040A3" w:rsidRPr="00963D5E" w:rsidRDefault="004040A3" w:rsidP="00FC6CC2">
            <w:pPr>
              <w:spacing w:after="60"/>
              <w:rPr>
                <w:sz w:val="20"/>
              </w:rPr>
            </w:pPr>
            <w:r>
              <w:rPr>
                <w:sz w:val="20"/>
              </w:rPr>
              <w:t>Confused ____________ - “confusion”</w:t>
            </w:r>
          </w:p>
        </w:tc>
        <w:tc>
          <w:tcPr>
            <w:tcW w:w="3348" w:type="dxa"/>
          </w:tcPr>
          <w:p w:rsidR="004040A3" w:rsidRPr="00963D5E" w:rsidRDefault="004040A3" w:rsidP="00FC6CC2">
            <w:pPr>
              <w:spacing w:after="60"/>
              <w:rPr>
                <w:sz w:val="20"/>
              </w:rPr>
            </w:pPr>
            <w:r>
              <w:rPr>
                <w:sz w:val="20"/>
              </w:rPr>
              <w:t>Relational ______________ - “peace”</w:t>
            </w:r>
          </w:p>
        </w:tc>
      </w:tr>
      <w:tr w:rsidR="004040A3" w:rsidTr="00FC6CC2">
        <w:trPr>
          <w:trHeight w:val="288"/>
        </w:trPr>
        <w:tc>
          <w:tcPr>
            <w:tcW w:w="3348" w:type="dxa"/>
          </w:tcPr>
          <w:p w:rsidR="004040A3" w:rsidRPr="00963D5E" w:rsidRDefault="004040A3" w:rsidP="00FC6CC2">
            <w:pPr>
              <w:spacing w:after="60"/>
              <w:rPr>
                <w:sz w:val="20"/>
              </w:rPr>
            </w:pPr>
            <w:r>
              <w:rPr>
                <w:sz w:val="20"/>
              </w:rPr>
              <w:t>Carnal __________ - “every evil work”</w:t>
            </w:r>
          </w:p>
        </w:tc>
        <w:tc>
          <w:tcPr>
            <w:tcW w:w="3348" w:type="dxa"/>
          </w:tcPr>
          <w:p w:rsidR="004040A3" w:rsidRPr="00963D5E" w:rsidRDefault="004040A3" w:rsidP="00FC6CC2">
            <w:pPr>
              <w:spacing w:after="60"/>
              <w:rPr>
                <w:sz w:val="20"/>
              </w:rPr>
            </w:pPr>
            <w:r>
              <w:rPr>
                <w:sz w:val="20"/>
              </w:rPr>
              <w:t>Righteous ________ - “righteousness”</w:t>
            </w:r>
          </w:p>
        </w:tc>
      </w:tr>
    </w:tbl>
    <w:p w:rsidR="004040A3" w:rsidRDefault="004040A3" w:rsidP="004040A3">
      <w:pPr>
        <w:spacing w:after="60"/>
        <w:rPr>
          <w:b/>
          <w:sz w:val="20"/>
        </w:rPr>
      </w:pPr>
    </w:p>
    <w:p w:rsidR="004040A3" w:rsidRDefault="004040A3" w:rsidP="004040A3">
      <w:pPr>
        <w:spacing w:after="60"/>
        <w:rPr>
          <w:b/>
          <w:sz w:val="20"/>
        </w:rPr>
      </w:pPr>
    </w:p>
    <w:p w:rsidR="004040A3" w:rsidRPr="003D5BCD" w:rsidRDefault="004040A3" w:rsidP="004040A3">
      <w:pPr>
        <w:spacing w:after="60"/>
        <w:jc w:val="center"/>
        <w:rPr>
          <w:sz w:val="20"/>
        </w:rPr>
      </w:pPr>
      <w:r w:rsidRPr="003D5BCD">
        <w:rPr>
          <w:b/>
          <w:sz w:val="20"/>
        </w:rPr>
        <w:t>CONCLUSION</w:t>
      </w:r>
    </w:p>
    <w:p w:rsidR="004040A3" w:rsidRPr="00105552" w:rsidRDefault="004040A3" w:rsidP="004040A3">
      <w:pPr>
        <w:rPr>
          <w:sz w:val="20"/>
          <w:szCs w:val="20"/>
        </w:rPr>
      </w:pPr>
      <w:r w:rsidRPr="00105552">
        <w:rPr>
          <w:sz w:val="20"/>
          <w:szCs w:val="20"/>
        </w:rPr>
        <w:t>Self-centered ambition is at the root of all relational turmoil.  This includes marital struggles, workplace quarrels, and church disunity.  When we begin to ask, “</w:t>
      </w:r>
      <w:proofErr w:type="gramStart"/>
      <w:r w:rsidRPr="00105552">
        <w:rPr>
          <w:sz w:val="20"/>
          <w:szCs w:val="20"/>
        </w:rPr>
        <w:t>what</w:t>
      </w:r>
      <w:proofErr w:type="gramEnd"/>
      <w:r w:rsidRPr="00105552">
        <w:rPr>
          <w:sz w:val="20"/>
          <w:szCs w:val="20"/>
        </w:rPr>
        <w:t xml:space="preserve"> is best for me?” conflict will inevitably arise.  Jesus told us to “deny ourselves” (Matt. 16:24).  Self-centered ambition is at the heart of worldly wisdom, it is filled with envy, always comparing itself with others.  In a home that is marked by selfish ambition, there will be disorder and evil.  In a church that is filled with men and women driven by self-centered ambition, you will find a recipe for disaster.  Worldly wisdom produces anger, bitterness, resentment, divisions, and divorce.  Godly wisdom yields peace, love, intimacy, trust, fellowship, and harmony with others.  May we</w:t>
      </w:r>
      <w:r w:rsidR="008E6D83">
        <w:rPr>
          <w:sz w:val="20"/>
          <w:szCs w:val="20"/>
        </w:rPr>
        <w:t>,</w:t>
      </w:r>
      <w:r w:rsidRPr="00105552">
        <w:rPr>
          <w:sz w:val="20"/>
          <w:szCs w:val="20"/>
        </w:rPr>
        <w:t xml:space="preserve"> with purified heart and on bended knee</w:t>
      </w:r>
      <w:r w:rsidR="008E6D83">
        <w:rPr>
          <w:sz w:val="20"/>
          <w:szCs w:val="20"/>
        </w:rPr>
        <w:t>,</w:t>
      </w:r>
      <w:r w:rsidRPr="00105552">
        <w:rPr>
          <w:sz w:val="20"/>
          <w:szCs w:val="20"/>
        </w:rPr>
        <w:t xml:space="preserve"> ask God to give us “wisdom from above” that peace and righteousness might be </w:t>
      </w:r>
      <w:proofErr w:type="gramStart"/>
      <w:r w:rsidRPr="00105552">
        <w:rPr>
          <w:sz w:val="20"/>
          <w:szCs w:val="20"/>
        </w:rPr>
        <w:t>enjoyed.</w:t>
      </w:r>
      <w:proofErr w:type="gramEnd"/>
    </w:p>
    <w:sectPr w:rsidR="004040A3" w:rsidRPr="00105552" w:rsidSect="00701F0E">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257"/>
    <w:multiLevelType w:val="hybridMultilevel"/>
    <w:tmpl w:val="07989C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8B4531"/>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22A0E"/>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9756C"/>
    <w:multiLevelType w:val="hybridMultilevel"/>
    <w:tmpl w:val="7606423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8001EF"/>
    <w:multiLevelType w:val="hybridMultilevel"/>
    <w:tmpl w:val="E73C8AC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9390F"/>
    <w:multiLevelType w:val="hybridMultilevel"/>
    <w:tmpl w:val="66DA59A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165CCD"/>
    <w:multiLevelType w:val="hybridMultilevel"/>
    <w:tmpl w:val="02B2B49A"/>
    <w:lvl w:ilvl="0" w:tplc="06A2D1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06194A"/>
    <w:multiLevelType w:val="hybridMultilevel"/>
    <w:tmpl w:val="ADCAD31A"/>
    <w:lvl w:ilvl="0" w:tplc="3414646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F7C6BAD"/>
    <w:multiLevelType w:val="hybridMultilevel"/>
    <w:tmpl w:val="E7E022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21C1607"/>
    <w:multiLevelType w:val="hybridMultilevel"/>
    <w:tmpl w:val="D840AC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5942B3"/>
    <w:multiLevelType w:val="hybridMultilevel"/>
    <w:tmpl w:val="5C6AD002"/>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962A98"/>
    <w:multiLevelType w:val="hybridMultilevel"/>
    <w:tmpl w:val="BD10ACE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4D05827"/>
    <w:multiLevelType w:val="hybridMultilevel"/>
    <w:tmpl w:val="624EB8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B54946"/>
    <w:multiLevelType w:val="hybridMultilevel"/>
    <w:tmpl w:val="1BB2EA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4B20D8"/>
    <w:multiLevelType w:val="hybridMultilevel"/>
    <w:tmpl w:val="185A87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815C6F"/>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D274C23"/>
    <w:multiLevelType w:val="hybridMultilevel"/>
    <w:tmpl w:val="9E18AF4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4305FF"/>
    <w:multiLevelType w:val="hybridMultilevel"/>
    <w:tmpl w:val="57E2EBF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F9E4D1F"/>
    <w:multiLevelType w:val="hybridMultilevel"/>
    <w:tmpl w:val="CBDAF0C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867E6B"/>
    <w:multiLevelType w:val="hybridMultilevel"/>
    <w:tmpl w:val="86D2BA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6613E5A"/>
    <w:multiLevelType w:val="hybridMultilevel"/>
    <w:tmpl w:val="7256C9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7B0B58"/>
    <w:multiLevelType w:val="hybridMultilevel"/>
    <w:tmpl w:val="1792AD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81221BB"/>
    <w:multiLevelType w:val="hybridMultilevel"/>
    <w:tmpl w:val="71E4B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3165F"/>
    <w:multiLevelType w:val="hybridMultilevel"/>
    <w:tmpl w:val="41CA325E"/>
    <w:lvl w:ilvl="0" w:tplc="773EFCD4">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5E0A18"/>
    <w:multiLevelType w:val="hybridMultilevel"/>
    <w:tmpl w:val="E8CE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B2294"/>
    <w:multiLevelType w:val="hybridMultilevel"/>
    <w:tmpl w:val="D380851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35123A"/>
    <w:multiLevelType w:val="hybridMultilevel"/>
    <w:tmpl w:val="A93855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78311CD"/>
    <w:multiLevelType w:val="hybridMultilevel"/>
    <w:tmpl w:val="D45A38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2867BB"/>
    <w:multiLevelType w:val="hybridMultilevel"/>
    <w:tmpl w:val="D958B3EA"/>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A36389"/>
    <w:multiLevelType w:val="hybridMultilevel"/>
    <w:tmpl w:val="E4A6510C"/>
    <w:lvl w:ilvl="0" w:tplc="2B888370">
      <w:start w:val="1"/>
      <w:numFmt w:val="upperLetter"/>
      <w:lvlText w:val="%1."/>
      <w:lvlJc w:val="left"/>
      <w:pPr>
        <w:ind w:left="-108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2">
    <w:nsid w:val="6481631D"/>
    <w:multiLevelType w:val="hybridMultilevel"/>
    <w:tmpl w:val="E8E8B85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8846F07"/>
    <w:multiLevelType w:val="hybridMultilevel"/>
    <w:tmpl w:val="7206CEF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90268F"/>
    <w:multiLevelType w:val="hybridMultilevel"/>
    <w:tmpl w:val="5912A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2C07D95"/>
    <w:multiLevelType w:val="hybridMultilevel"/>
    <w:tmpl w:val="C97E86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4860562"/>
    <w:multiLevelType w:val="hybridMultilevel"/>
    <w:tmpl w:val="A4280A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4A32D3"/>
    <w:multiLevelType w:val="hybridMultilevel"/>
    <w:tmpl w:val="0F686F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7212A"/>
    <w:multiLevelType w:val="hybridMultilevel"/>
    <w:tmpl w:val="53C2A260"/>
    <w:lvl w:ilvl="0" w:tplc="0F5A4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30E740A">
      <w:start w:val="1"/>
      <w:numFmt w:val="decimal"/>
      <w:lvlText w:val="%3."/>
      <w:lvlJc w:val="right"/>
      <w:pPr>
        <w:ind w:left="2160" w:hanging="180"/>
      </w:pPr>
      <w:rPr>
        <w:rFonts w:asciiTheme="minorHAnsi" w:eastAsiaTheme="minorHAnsi"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05362D"/>
    <w:multiLevelType w:val="hybridMultilevel"/>
    <w:tmpl w:val="A8986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F9653C"/>
    <w:multiLevelType w:val="hybridMultilevel"/>
    <w:tmpl w:val="F7DEAB28"/>
    <w:lvl w:ilvl="0" w:tplc="5DDC3790">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475FC4"/>
    <w:multiLevelType w:val="hybridMultilevel"/>
    <w:tmpl w:val="6C580D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F0B0AD6"/>
    <w:multiLevelType w:val="hybridMultilevel"/>
    <w:tmpl w:val="DDBE483A"/>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FF0791F"/>
    <w:multiLevelType w:val="hybridMultilevel"/>
    <w:tmpl w:val="F8465BE4"/>
    <w:lvl w:ilvl="0" w:tplc="B952FD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27"/>
  </w:num>
  <w:num w:numId="4">
    <w:abstractNumId w:val="4"/>
  </w:num>
  <w:num w:numId="5">
    <w:abstractNumId w:val="2"/>
  </w:num>
  <w:num w:numId="6">
    <w:abstractNumId w:val="32"/>
  </w:num>
  <w:num w:numId="7">
    <w:abstractNumId w:val="25"/>
  </w:num>
  <w:num w:numId="8">
    <w:abstractNumId w:val="3"/>
  </w:num>
  <w:num w:numId="9">
    <w:abstractNumId w:val="1"/>
  </w:num>
  <w:num w:numId="10">
    <w:abstractNumId w:val="16"/>
  </w:num>
  <w:num w:numId="11">
    <w:abstractNumId w:val="45"/>
  </w:num>
  <w:num w:numId="12">
    <w:abstractNumId w:val="30"/>
  </w:num>
  <w:num w:numId="13">
    <w:abstractNumId w:val="19"/>
  </w:num>
  <w:num w:numId="14">
    <w:abstractNumId w:val="41"/>
  </w:num>
  <w:num w:numId="15">
    <w:abstractNumId w:val="44"/>
  </w:num>
  <w:num w:numId="16">
    <w:abstractNumId w:val="7"/>
  </w:num>
  <w:num w:numId="17">
    <w:abstractNumId w:val="38"/>
  </w:num>
  <w:num w:numId="18">
    <w:abstractNumId w:val="9"/>
  </w:num>
  <w:num w:numId="19">
    <w:abstractNumId w:val="43"/>
  </w:num>
  <w:num w:numId="20">
    <w:abstractNumId w:val="11"/>
  </w:num>
  <w:num w:numId="21">
    <w:abstractNumId w:val="12"/>
  </w:num>
  <w:num w:numId="22">
    <w:abstractNumId w:val="20"/>
  </w:num>
  <w:num w:numId="23">
    <w:abstractNumId w:val="33"/>
  </w:num>
  <w:num w:numId="24">
    <w:abstractNumId w:val="31"/>
  </w:num>
  <w:num w:numId="25">
    <w:abstractNumId w:val="22"/>
  </w:num>
  <w:num w:numId="26">
    <w:abstractNumId w:val="35"/>
  </w:num>
  <w:num w:numId="27">
    <w:abstractNumId w:val="36"/>
  </w:num>
  <w:num w:numId="28">
    <w:abstractNumId w:val="28"/>
  </w:num>
  <w:num w:numId="29">
    <w:abstractNumId w:val="18"/>
  </w:num>
  <w:num w:numId="30">
    <w:abstractNumId w:val="13"/>
  </w:num>
  <w:num w:numId="31">
    <w:abstractNumId w:val="29"/>
  </w:num>
  <w:num w:numId="32">
    <w:abstractNumId w:val="17"/>
  </w:num>
  <w:num w:numId="33">
    <w:abstractNumId w:val="23"/>
  </w:num>
  <w:num w:numId="34">
    <w:abstractNumId w:val="15"/>
  </w:num>
  <w:num w:numId="35">
    <w:abstractNumId w:val="0"/>
  </w:num>
  <w:num w:numId="36">
    <w:abstractNumId w:val="37"/>
  </w:num>
  <w:num w:numId="37">
    <w:abstractNumId w:val="10"/>
  </w:num>
  <w:num w:numId="38">
    <w:abstractNumId w:val="6"/>
  </w:num>
  <w:num w:numId="39">
    <w:abstractNumId w:val="8"/>
  </w:num>
  <w:num w:numId="40">
    <w:abstractNumId w:val="34"/>
  </w:num>
  <w:num w:numId="41">
    <w:abstractNumId w:val="21"/>
  </w:num>
  <w:num w:numId="42">
    <w:abstractNumId w:val="39"/>
  </w:num>
  <w:num w:numId="43">
    <w:abstractNumId w:val="26"/>
  </w:num>
  <w:num w:numId="44">
    <w:abstractNumId w:val="5"/>
  </w:num>
  <w:num w:numId="45">
    <w:abstractNumId w:val="42"/>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53976"/>
    <w:rsid w:val="000026A7"/>
    <w:rsid w:val="00005711"/>
    <w:rsid w:val="00031938"/>
    <w:rsid w:val="000A6941"/>
    <w:rsid w:val="00143205"/>
    <w:rsid w:val="002375C4"/>
    <w:rsid w:val="00276495"/>
    <w:rsid w:val="002857DE"/>
    <w:rsid w:val="002957E7"/>
    <w:rsid w:val="0034748B"/>
    <w:rsid w:val="00382B62"/>
    <w:rsid w:val="003839D3"/>
    <w:rsid w:val="00394D36"/>
    <w:rsid w:val="003D530C"/>
    <w:rsid w:val="003D5BCD"/>
    <w:rsid w:val="004040A3"/>
    <w:rsid w:val="004162C3"/>
    <w:rsid w:val="00457EF9"/>
    <w:rsid w:val="004617B5"/>
    <w:rsid w:val="00474EB9"/>
    <w:rsid w:val="004A4C9E"/>
    <w:rsid w:val="004F5309"/>
    <w:rsid w:val="00500514"/>
    <w:rsid w:val="0054206E"/>
    <w:rsid w:val="00563F3A"/>
    <w:rsid w:val="005842E4"/>
    <w:rsid w:val="00592021"/>
    <w:rsid w:val="005B6738"/>
    <w:rsid w:val="005D3A5A"/>
    <w:rsid w:val="006348F6"/>
    <w:rsid w:val="006B57E4"/>
    <w:rsid w:val="00701F0E"/>
    <w:rsid w:val="007273AF"/>
    <w:rsid w:val="00770C5E"/>
    <w:rsid w:val="0080578C"/>
    <w:rsid w:val="00827FE0"/>
    <w:rsid w:val="00853976"/>
    <w:rsid w:val="00857484"/>
    <w:rsid w:val="008621C2"/>
    <w:rsid w:val="008D4BC7"/>
    <w:rsid w:val="008E6D83"/>
    <w:rsid w:val="008F0915"/>
    <w:rsid w:val="00932938"/>
    <w:rsid w:val="00963D5E"/>
    <w:rsid w:val="00994E61"/>
    <w:rsid w:val="00A3529D"/>
    <w:rsid w:val="00AA6410"/>
    <w:rsid w:val="00AB5A32"/>
    <w:rsid w:val="00C05A93"/>
    <w:rsid w:val="00C157FC"/>
    <w:rsid w:val="00C22E6C"/>
    <w:rsid w:val="00CB6542"/>
    <w:rsid w:val="00D04B0C"/>
    <w:rsid w:val="00D07244"/>
    <w:rsid w:val="00D259EE"/>
    <w:rsid w:val="00D351ED"/>
    <w:rsid w:val="00D67654"/>
    <w:rsid w:val="00D72693"/>
    <w:rsid w:val="00E23EB3"/>
    <w:rsid w:val="00E83D05"/>
    <w:rsid w:val="00E937A5"/>
    <w:rsid w:val="00E961C9"/>
    <w:rsid w:val="00EF3F86"/>
    <w:rsid w:val="00EF6B97"/>
    <w:rsid w:val="00F64CFE"/>
    <w:rsid w:val="00F72ECB"/>
    <w:rsid w:val="00FA71B9"/>
    <w:rsid w:val="00FD2D14"/>
    <w:rsid w:val="00FF1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E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table" w:styleId="TableGrid">
    <w:name w:val="Table Grid"/>
    <w:basedOn w:val="TableNormal"/>
    <w:uiPriority w:val="39"/>
    <w:rsid w:val="005B6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071C89-424B-4B33-8C72-AED51B80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9</cp:revision>
  <cp:lastPrinted>2016-02-03T21:13:00Z</cp:lastPrinted>
  <dcterms:created xsi:type="dcterms:W3CDTF">2016-02-03T21:12:00Z</dcterms:created>
  <dcterms:modified xsi:type="dcterms:W3CDTF">2016-02-04T14:59:00Z</dcterms:modified>
</cp:coreProperties>
</file>