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C3" w:rsidRPr="004617B5" w:rsidRDefault="004162C3" w:rsidP="004162C3">
      <w:pPr>
        <w:spacing w:before="120" w:after="80"/>
        <w:ind w:right="90"/>
        <w:jc w:val="right"/>
        <w:rPr>
          <w:b/>
          <w:color w:val="002060"/>
          <w:sz w:val="22"/>
        </w:rPr>
      </w:pPr>
      <w:r>
        <w:rPr>
          <w:noProof/>
        </w:rPr>
        <w:drawing>
          <wp:anchor distT="0" distB="0" distL="114300" distR="114300" simplePos="0" relativeHeight="251687936" behindDoc="1" locked="0" layoutInCell="1" allowOverlap="1">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14800" cy="1235710"/>
                    </a:xfrm>
                    <a:prstGeom prst="rect">
                      <a:avLst/>
                    </a:prstGeom>
                    <a:noFill/>
                    <a:ln>
                      <a:noFill/>
                    </a:ln>
                  </pic:spPr>
                </pic:pic>
              </a:graphicData>
            </a:graphic>
          </wp:anchor>
        </w:drawing>
      </w:r>
      <w:r>
        <w:rPr>
          <w:b/>
          <w:color w:val="002060"/>
          <w:sz w:val="22"/>
        </w:rPr>
        <w:t>UNIT 2</w:t>
      </w:r>
      <w:r w:rsidRPr="004617B5">
        <w:rPr>
          <w:b/>
          <w:color w:val="002060"/>
          <w:sz w:val="22"/>
        </w:rPr>
        <w:t xml:space="preserve">:  </w:t>
      </w:r>
      <w:r w:rsidRPr="004617B5">
        <w:rPr>
          <w:b/>
          <w:i/>
          <w:color w:val="002060"/>
          <w:sz w:val="22"/>
        </w:rPr>
        <w:t xml:space="preserve">The </w:t>
      </w:r>
      <w:r>
        <w:rPr>
          <w:b/>
          <w:i/>
          <w:color w:val="002060"/>
          <w:sz w:val="22"/>
        </w:rPr>
        <w:t>Traits</w:t>
      </w:r>
      <w:r w:rsidRPr="004617B5">
        <w:rPr>
          <w:b/>
          <w:i/>
          <w:color w:val="002060"/>
          <w:sz w:val="22"/>
        </w:rPr>
        <w:t xml:space="preserve"> of Real Faith</w:t>
      </w:r>
    </w:p>
    <w:p w:rsidR="004162C3" w:rsidRPr="004617B5" w:rsidRDefault="004162C3" w:rsidP="004162C3">
      <w:pPr>
        <w:spacing w:after="80"/>
        <w:ind w:right="90"/>
        <w:jc w:val="right"/>
        <w:rPr>
          <w:b/>
          <w:color w:val="002060"/>
          <w:sz w:val="22"/>
        </w:rPr>
      </w:pPr>
      <w:r>
        <w:rPr>
          <w:b/>
          <w:color w:val="002060"/>
          <w:sz w:val="22"/>
        </w:rPr>
        <w:t>UNIT 2 MEMORY VERSE:  James 1:25</w:t>
      </w:r>
    </w:p>
    <w:p w:rsidR="004162C3" w:rsidRDefault="00770C5E" w:rsidP="004162C3">
      <w:pPr>
        <w:spacing w:after="80"/>
        <w:ind w:right="90"/>
        <w:jc w:val="right"/>
        <w:rPr>
          <w:b/>
          <w:color w:val="002060"/>
          <w:sz w:val="22"/>
        </w:rPr>
      </w:pPr>
      <w:r>
        <w:rPr>
          <w:b/>
          <w:color w:val="002060"/>
          <w:sz w:val="22"/>
        </w:rPr>
        <w:t>LESSON 5</w:t>
      </w:r>
      <w:r w:rsidR="004162C3" w:rsidRPr="004617B5">
        <w:rPr>
          <w:b/>
          <w:color w:val="002060"/>
          <w:sz w:val="22"/>
        </w:rPr>
        <w:t xml:space="preserve">:  </w:t>
      </w:r>
      <w:r w:rsidR="004162C3" w:rsidRPr="004617B5">
        <w:rPr>
          <w:b/>
          <w:i/>
          <w:color w:val="002060"/>
          <w:sz w:val="22"/>
        </w:rPr>
        <w:t xml:space="preserve">Real Faith </w:t>
      </w:r>
      <w:r>
        <w:rPr>
          <w:b/>
          <w:i/>
          <w:color w:val="002060"/>
          <w:sz w:val="22"/>
        </w:rPr>
        <w:t>Results in Works</w:t>
      </w:r>
      <w:r w:rsidR="004162C3">
        <w:rPr>
          <w:b/>
          <w:color w:val="002060"/>
          <w:sz w:val="22"/>
        </w:rPr>
        <w:br/>
        <w:t>James 2:1</w:t>
      </w:r>
      <w:r>
        <w:rPr>
          <w:b/>
          <w:color w:val="002060"/>
          <w:sz w:val="22"/>
        </w:rPr>
        <w:t>4-26</w:t>
      </w:r>
    </w:p>
    <w:p w:rsidR="004162C3" w:rsidRPr="004268AC" w:rsidRDefault="004162C3" w:rsidP="004162C3">
      <w:pPr>
        <w:spacing w:after="80"/>
        <w:ind w:right="90"/>
        <w:jc w:val="right"/>
        <w:rPr>
          <w:b/>
          <w:bCs/>
          <w:color w:val="002060"/>
          <w:spacing w:val="-8"/>
          <w:sz w:val="10"/>
          <w:szCs w:val="22"/>
        </w:rPr>
      </w:pPr>
    </w:p>
    <w:p w:rsidR="004162C3" w:rsidRPr="002C5ADD" w:rsidRDefault="004162C3" w:rsidP="004162C3">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sidR="00770C5E">
        <w:rPr>
          <w:b/>
          <w:bCs/>
          <w:i/>
          <w:color w:val="002060"/>
          <w:spacing w:val="-8"/>
          <w:sz w:val="22"/>
          <w:szCs w:val="22"/>
        </w:rPr>
        <w:t xml:space="preserve"> Tames the Tongue</w:t>
      </w:r>
    </w:p>
    <w:p w:rsidR="00457EF9" w:rsidRDefault="005842E4" w:rsidP="00E937A5">
      <w:pPr>
        <w:spacing w:after="60"/>
        <w:jc w:val="center"/>
        <w:rPr>
          <w:b/>
          <w:sz w:val="20"/>
        </w:rPr>
      </w:pPr>
      <w:r w:rsidRPr="003D5BCD">
        <w:rPr>
          <w:b/>
          <w:sz w:val="20"/>
        </w:rPr>
        <w:t>INTRODUCTION</w:t>
      </w:r>
    </w:p>
    <w:p w:rsidR="00770C5E" w:rsidRDefault="00770C5E" w:rsidP="00770C5E">
      <w:pPr>
        <w:rPr>
          <w:sz w:val="20"/>
          <w:szCs w:val="20"/>
        </w:rPr>
      </w:pPr>
      <w:r w:rsidRPr="007702D3">
        <w:rPr>
          <w:sz w:val="20"/>
          <w:szCs w:val="20"/>
        </w:rPr>
        <w:t>This section is the main thesis of James.  Everything before this passage is like an arrow pointing forward to it.  Everything after is like an arrow pointing back. The book of James is all about hands-on Christianity.  He wants us to stop sitting on our hands and start using them to do God’s work.  Real faith results in works!</w:t>
      </w:r>
    </w:p>
    <w:p w:rsidR="00D04B0C" w:rsidRDefault="00D04B0C" w:rsidP="00C157FC">
      <w:pPr>
        <w:spacing w:after="60"/>
        <w:rPr>
          <w:b/>
          <w:sz w:val="20"/>
        </w:rPr>
      </w:pPr>
    </w:p>
    <w:p w:rsidR="005842E4" w:rsidRPr="003D5BCD" w:rsidRDefault="005842E4" w:rsidP="00FD2D14">
      <w:pPr>
        <w:shd w:val="clear" w:color="auto" w:fill="E8CCB8"/>
        <w:spacing w:before="120" w:after="60"/>
        <w:jc w:val="center"/>
        <w:rPr>
          <w:b/>
          <w:sz w:val="20"/>
        </w:rPr>
      </w:pPr>
      <w:r w:rsidRPr="003D5BCD">
        <w:rPr>
          <w:b/>
          <w:sz w:val="20"/>
        </w:rPr>
        <w:t xml:space="preserve">THE </w:t>
      </w:r>
      <w:r w:rsidR="003D5BCD" w:rsidRPr="003D5BCD">
        <w:rPr>
          <w:b/>
          <w:sz w:val="20"/>
          <w:u w:val="single"/>
        </w:rPr>
        <w:tab/>
      </w:r>
      <w:r w:rsidR="003D5BCD" w:rsidRPr="003D5BCD">
        <w:rPr>
          <w:b/>
          <w:sz w:val="20"/>
          <w:u w:val="single"/>
        </w:rPr>
        <w:tab/>
      </w:r>
      <w:r w:rsidR="003D5BCD" w:rsidRPr="003D5BCD">
        <w:rPr>
          <w:b/>
          <w:sz w:val="20"/>
          <w:u w:val="single"/>
        </w:rPr>
        <w:tab/>
      </w:r>
      <w:r w:rsidR="003D5BCD" w:rsidRPr="003D5BCD">
        <w:rPr>
          <w:b/>
          <w:sz w:val="20"/>
          <w:u w:val="single"/>
        </w:rPr>
        <w:tab/>
      </w:r>
      <w:r w:rsidRPr="003D5BCD">
        <w:rPr>
          <w:b/>
          <w:sz w:val="20"/>
        </w:rPr>
        <w:t xml:space="preserve"> </w:t>
      </w:r>
      <w:r w:rsidR="00770C5E">
        <w:rPr>
          <w:b/>
          <w:sz w:val="20"/>
        </w:rPr>
        <w:t>OF FALSE FAITH</w:t>
      </w:r>
      <w:r w:rsidR="004162C3">
        <w:rPr>
          <w:b/>
          <w:sz w:val="20"/>
        </w:rPr>
        <w:t xml:space="preserve"> (2:1</w:t>
      </w:r>
      <w:r w:rsidR="00770C5E">
        <w:rPr>
          <w:b/>
          <w:sz w:val="20"/>
        </w:rPr>
        <w:t>4-20, 26</w:t>
      </w:r>
      <w:r w:rsidRPr="003D5BCD">
        <w:rPr>
          <w:b/>
          <w:sz w:val="20"/>
        </w:rPr>
        <w:t>)</w:t>
      </w:r>
    </w:p>
    <w:p w:rsidR="00770C5E" w:rsidRDefault="00770C5E" w:rsidP="00770C5E">
      <w:pPr>
        <w:rPr>
          <w:sz w:val="20"/>
          <w:szCs w:val="20"/>
        </w:rPr>
      </w:pPr>
      <w:r w:rsidRPr="00770C5E">
        <w:rPr>
          <w:sz w:val="20"/>
          <w:szCs w:val="20"/>
        </w:rPr>
        <w:t>Not all faith is valid faith.  Some faith is bogus, phony, a pseudo-faith.  James calls false faith “dead faith”.  With that in mind, he performs an autopsy of dead faith pointing out its worthless, useless, and lifeless attributes.  At the funeral of dead faith 3 epitaphs could be written on its tombstone.</w:t>
      </w:r>
    </w:p>
    <w:p w:rsidR="00770C5E" w:rsidRPr="00770C5E" w:rsidRDefault="00770C5E" w:rsidP="00770C5E">
      <w:pPr>
        <w:rPr>
          <w:sz w:val="20"/>
          <w:szCs w:val="20"/>
        </w:rPr>
      </w:pPr>
    </w:p>
    <w:p w:rsidR="00770C5E" w:rsidRPr="00770C5E" w:rsidRDefault="00770C5E" w:rsidP="00770C5E">
      <w:pPr>
        <w:pStyle w:val="ListParagraph"/>
        <w:numPr>
          <w:ilvl w:val="0"/>
          <w:numId w:val="38"/>
        </w:numPr>
        <w:rPr>
          <w:b/>
          <w:sz w:val="20"/>
          <w:szCs w:val="20"/>
        </w:rPr>
      </w:pPr>
      <w:r w:rsidRPr="00770C5E">
        <w:rPr>
          <w:sz w:val="20"/>
          <w:szCs w:val="20"/>
        </w:rPr>
        <w:t>_____________</w:t>
      </w:r>
      <w:r w:rsidRPr="00770C5E">
        <w:rPr>
          <w:b/>
          <w:sz w:val="20"/>
          <w:szCs w:val="20"/>
        </w:rPr>
        <w:t xml:space="preserve"> without </w:t>
      </w:r>
      <w:r w:rsidRPr="00770C5E">
        <w:rPr>
          <w:sz w:val="20"/>
          <w:szCs w:val="20"/>
        </w:rPr>
        <w:t>_____________</w:t>
      </w:r>
      <w:r w:rsidRPr="00770C5E">
        <w:rPr>
          <w:b/>
          <w:sz w:val="20"/>
          <w:szCs w:val="20"/>
        </w:rPr>
        <w:t xml:space="preserve"> is </w:t>
      </w:r>
      <w:r w:rsidRPr="00770C5E">
        <w:rPr>
          <w:sz w:val="20"/>
          <w:szCs w:val="20"/>
        </w:rPr>
        <w:t>_______________.</w:t>
      </w:r>
    </w:p>
    <w:p w:rsidR="00770C5E" w:rsidRDefault="00770C5E" w:rsidP="00770C5E">
      <w:pPr>
        <w:pStyle w:val="ListParagraph"/>
        <w:ind w:left="360"/>
        <w:rPr>
          <w:sz w:val="20"/>
          <w:szCs w:val="20"/>
        </w:rPr>
      </w:pPr>
    </w:p>
    <w:p w:rsidR="00770C5E" w:rsidRPr="007702D3" w:rsidRDefault="00770C5E" w:rsidP="00770C5E">
      <w:pPr>
        <w:rPr>
          <w:sz w:val="20"/>
          <w:szCs w:val="20"/>
        </w:rPr>
      </w:pPr>
      <w:r w:rsidRPr="007702D3">
        <w:rPr>
          <w:sz w:val="20"/>
          <w:szCs w:val="20"/>
          <w:u w:val="single"/>
        </w:rPr>
        <w:t>Application</w:t>
      </w:r>
      <w:r w:rsidRPr="007702D3">
        <w:rPr>
          <w:sz w:val="20"/>
          <w:szCs w:val="20"/>
        </w:rPr>
        <w:t xml:space="preserve">:  Genuine faith gives you a genuine love for God and others.  Saving faith provides a heart of compassion that result in action.  For kindness is “love in shoe leather”.  The Apostle John wrote of this, “But whoso hath this world’s goods, and </w:t>
      </w:r>
      <w:proofErr w:type="spellStart"/>
      <w:r w:rsidRPr="007702D3">
        <w:rPr>
          <w:sz w:val="20"/>
          <w:szCs w:val="20"/>
        </w:rPr>
        <w:t>seeth</w:t>
      </w:r>
      <w:proofErr w:type="spellEnd"/>
      <w:r w:rsidRPr="007702D3">
        <w:rPr>
          <w:sz w:val="20"/>
          <w:szCs w:val="20"/>
        </w:rPr>
        <w:t xml:space="preserve"> his brother in need, and </w:t>
      </w:r>
      <w:proofErr w:type="spellStart"/>
      <w:r w:rsidRPr="007702D3">
        <w:rPr>
          <w:sz w:val="20"/>
          <w:szCs w:val="20"/>
        </w:rPr>
        <w:t>shutteth</w:t>
      </w:r>
      <w:proofErr w:type="spellEnd"/>
      <w:r w:rsidRPr="007702D3">
        <w:rPr>
          <w:sz w:val="20"/>
          <w:szCs w:val="20"/>
        </w:rPr>
        <w:t xml:space="preserve"> up his bowels of compassion from him, how </w:t>
      </w:r>
      <w:proofErr w:type="spellStart"/>
      <w:r w:rsidRPr="007702D3">
        <w:rPr>
          <w:sz w:val="20"/>
          <w:szCs w:val="20"/>
        </w:rPr>
        <w:t>dwelleth</w:t>
      </w:r>
      <w:proofErr w:type="spellEnd"/>
      <w:r w:rsidRPr="007702D3">
        <w:rPr>
          <w:sz w:val="20"/>
          <w:szCs w:val="20"/>
        </w:rPr>
        <w:t xml:space="preserve"> the love of God in him?  Little children, let us not love in word, neither in tongue; but in deed </w:t>
      </w:r>
      <w:proofErr w:type="gramStart"/>
      <w:r w:rsidRPr="007702D3">
        <w:rPr>
          <w:sz w:val="20"/>
          <w:szCs w:val="20"/>
        </w:rPr>
        <w:t>and</w:t>
      </w:r>
      <w:proofErr w:type="gramEnd"/>
      <w:r w:rsidRPr="007702D3">
        <w:rPr>
          <w:sz w:val="20"/>
          <w:szCs w:val="20"/>
        </w:rPr>
        <w:t xml:space="preserve"> in truth” (I Jn. 3:17-18).  Our faith is to be evidenced not just in </w:t>
      </w:r>
      <w:r>
        <w:rPr>
          <w:sz w:val="20"/>
          <w:szCs w:val="20"/>
        </w:rPr>
        <w:t>“</w:t>
      </w:r>
      <w:r w:rsidRPr="007702D3">
        <w:rPr>
          <w:sz w:val="20"/>
          <w:szCs w:val="20"/>
        </w:rPr>
        <w:t>word only</w:t>
      </w:r>
      <w:r>
        <w:rPr>
          <w:sz w:val="20"/>
          <w:szCs w:val="20"/>
        </w:rPr>
        <w:t>”</w:t>
      </w:r>
      <w:r w:rsidRPr="007702D3">
        <w:rPr>
          <w:sz w:val="20"/>
          <w:szCs w:val="20"/>
        </w:rPr>
        <w:t>, but in works also.</w:t>
      </w:r>
    </w:p>
    <w:p w:rsidR="00770C5E" w:rsidRPr="00770C5E" w:rsidRDefault="00770C5E" w:rsidP="00770C5E">
      <w:pPr>
        <w:rPr>
          <w:sz w:val="20"/>
          <w:szCs w:val="20"/>
        </w:rPr>
      </w:pPr>
    </w:p>
    <w:p w:rsidR="00770C5E" w:rsidRPr="00770C5E" w:rsidRDefault="00770C5E" w:rsidP="00770C5E">
      <w:pPr>
        <w:pStyle w:val="ListParagraph"/>
        <w:numPr>
          <w:ilvl w:val="0"/>
          <w:numId w:val="38"/>
        </w:numPr>
        <w:rPr>
          <w:b/>
          <w:sz w:val="20"/>
          <w:szCs w:val="20"/>
        </w:rPr>
      </w:pPr>
      <w:r w:rsidRPr="00770C5E">
        <w:rPr>
          <w:sz w:val="20"/>
          <w:szCs w:val="20"/>
        </w:rPr>
        <w:t>_____________</w:t>
      </w:r>
      <w:r w:rsidRPr="00770C5E">
        <w:rPr>
          <w:b/>
          <w:sz w:val="20"/>
          <w:szCs w:val="20"/>
        </w:rPr>
        <w:t xml:space="preserve"> without </w:t>
      </w:r>
      <w:r w:rsidRPr="00770C5E">
        <w:rPr>
          <w:sz w:val="20"/>
          <w:szCs w:val="20"/>
        </w:rPr>
        <w:t>_____________</w:t>
      </w:r>
      <w:r w:rsidRPr="00770C5E">
        <w:rPr>
          <w:b/>
          <w:sz w:val="20"/>
          <w:szCs w:val="20"/>
        </w:rPr>
        <w:t xml:space="preserve"> is </w:t>
      </w:r>
      <w:r w:rsidRPr="00770C5E">
        <w:rPr>
          <w:sz w:val="20"/>
          <w:szCs w:val="20"/>
        </w:rPr>
        <w:t>_______________.</w:t>
      </w:r>
    </w:p>
    <w:p w:rsidR="00770C5E" w:rsidRDefault="00770C5E" w:rsidP="00770C5E">
      <w:pPr>
        <w:rPr>
          <w:sz w:val="20"/>
          <w:szCs w:val="20"/>
          <w:u w:val="single"/>
        </w:rPr>
      </w:pPr>
    </w:p>
    <w:p w:rsidR="00770C5E" w:rsidRPr="00770C5E" w:rsidRDefault="00770C5E" w:rsidP="00770C5E">
      <w:pPr>
        <w:rPr>
          <w:sz w:val="20"/>
          <w:szCs w:val="20"/>
        </w:rPr>
      </w:pPr>
      <w:r w:rsidRPr="00770C5E">
        <w:rPr>
          <w:sz w:val="20"/>
          <w:szCs w:val="20"/>
          <w:u w:val="single"/>
        </w:rPr>
        <w:t>Application</w:t>
      </w:r>
      <w:r w:rsidRPr="00770C5E">
        <w:rPr>
          <w:sz w:val="20"/>
          <w:szCs w:val="20"/>
        </w:rPr>
        <w:t xml:space="preserve">:  The individual that acknowledges Christ but never accepts Christ has “dead faith”.  It is faith in “name only”.  They believe in their head biblical and historical facts </w:t>
      </w:r>
      <w:r w:rsidRPr="00770C5E">
        <w:rPr>
          <w:i/>
          <w:sz w:val="20"/>
          <w:szCs w:val="20"/>
        </w:rPr>
        <w:t>about</w:t>
      </w:r>
      <w:r w:rsidRPr="00770C5E">
        <w:rPr>
          <w:sz w:val="20"/>
          <w:szCs w:val="20"/>
        </w:rPr>
        <w:t xml:space="preserve"> Jesus, but have never trusted </w:t>
      </w:r>
      <w:r w:rsidRPr="00770C5E">
        <w:rPr>
          <w:i/>
          <w:sz w:val="20"/>
          <w:szCs w:val="20"/>
        </w:rPr>
        <w:t>in</w:t>
      </w:r>
      <w:r w:rsidRPr="00770C5E">
        <w:rPr>
          <w:sz w:val="20"/>
          <w:szCs w:val="20"/>
        </w:rPr>
        <w:t xml:space="preserve"> Jesus with their heart.  They may nod in agreement, but they have never knelt in acceptance.  Many will miss heaven by 18 inches.  They know facts in their head, but they have never bowed in faith in their heart.  Dead faith knows right words and facts, but demonstrates no real works of faith.  Have you personally received Christ as your Savior?</w:t>
      </w:r>
    </w:p>
    <w:p w:rsidR="00770C5E" w:rsidRDefault="00770C5E" w:rsidP="00770C5E">
      <w:pPr>
        <w:rPr>
          <w:sz w:val="20"/>
          <w:szCs w:val="20"/>
        </w:rPr>
      </w:pPr>
    </w:p>
    <w:p w:rsidR="00770C5E" w:rsidRDefault="00770C5E" w:rsidP="00770C5E">
      <w:pPr>
        <w:rPr>
          <w:sz w:val="20"/>
          <w:szCs w:val="20"/>
        </w:rPr>
      </w:pPr>
    </w:p>
    <w:p w:rsidR="00770C5E" w:rsidRPr="00770C5E" w:rsidRDefault="00770C5E" w:rsidP="00770C5E">
      <w:pPr>
        <w:pStyle w:val="ListParagraph"/>
        <w:numPr>
          <w:ilvl w:val="0"/>
          <w:numId w:val="38"/>
        </w:numPr>
        <w:rPr>
          <w:b/>
          <w:sz w:val="20"/>
          <w:szCs w:val="20"/>
        </w:rPr>
      </w:pPr>
      <w:r w:rsidRPr="00770C5E">
        <w:rPr>
          <w:sz w:val="20"/>
          <w:szCs w:val="20"/>
        </w:rPr>
        <w:lastRenderedPageBreak/>
        <w:t>_____________</w:t>
      </w:r>
      <w:r w:rsidRPr="00770C5E">
        <w:rPr>
          <w:b/>
          <w:sz w:val="20"/>
          <w:szCs w:val="20"/>
        </w:rPr>
        <w:t xml:space="preserve"> without </w:t>
      </w:r>
      <w:r w:rsidRPr="00770C5E">
        <w:rPr>
          <w:sz w:val="20"/>
          <w:szCs w:val="20"/>
        </w:rPr>
        <w:t>_____________</w:t>
      </w:r>
      <w:r w:rsidRPr="00770C5E">
        <w:rPr>
          <w:b/>
          <w:sz w:val="20"/>
          <w:szCs w:val="20"/>
        </w:rPr>
        <w:t xml:space="preserve"> is </w:t>
      </w:r>
      <w:r w:rsidRPr="00770C5E">
        <w:rPr>
          <w:sz w:val="20"/>
          <w:szCs w:val="20"/>
        </w:rPr>
        <w:t>_______________.</w:t>
      </w:r>
    </w:p>
    <w:p w:rsidR="004162C3" w:rsidRDefault="004162C3" w:rsidP="004162C3">
      <w:pPr>
        <w:rPr>
          <w:sz w:val="20"/>
          <w:szCs w:val="20"/>
        </w:rPr>
      </w:pPr>
    </w:p>
    <w:p w:rsidR="00500514" w:rsidRDefault="00770C5E" w:rsidP="004162C3">
      <w:pPr>
        <w:rPr>
          <w:sz w:val="20"/>
          <w:szCs w:val="20"/>
        </w:rPr>
      </w:pPr>
      <w:r w:rsidRPr="00770C5E">
        <w:rPr>
          <w:sz w:val="20"/>
          <w:szCs w:val="20"/>
          <w:u w:val="single"/>
        </w:rPr>
        <w:t>Application</w:t>
      </w:r>
      <w:r>
        <w:rPr>
          <w:sz w:val="20"/>
          <w:szCs w:val="20"/>
        </w:rPr>
        <w:t xml:space="preserve">:  </w:t>
      </w:r>
      <w:r w:rsidRPr="007702D3">
        <w:rPr>
          <w:sz w:val="20"/>
          <w:szCs w:val="20"/>
        </w:rPr>
        <w:t xml:space="preserve">A faith that is outwardly unproductive is also inwardly dead.  A faith that has no accompanying works is dead as measured by its own barrenness.  Like a corpse, which may have all the outward dimensions and configuration of a man, but if there is no evidence of life, the body is pronounced dead.  </w:t>
      </w:r>
      <w:r w:rsidR="0034748B">
        <w:rPr>
          <w:sz w:val="20"/>
          <w:szCs w:val="20"/>
        </w:rPr>
        <w:t xml:space="preserve">It is faith in “form only”.  </w:t>
      </w:r>
      <w:r w:rsidRPr="007702D3">
        <w:rPr>
          <w:sz w:val="20"/>
          <w:szCs w:val="20"/>
        </w:rPr>
        <w:t>True faith will be energetic in displaying itself by its fruits, but a faith that is merely professed without any observable effects is a false faith</w:t>
      </w:r>
      <w:r>
        <w:rPr>
          <w:sz w:val="20"/>
          <w:szCs w:val="20"/>
        </w:rPr>
        <w:t>.</w:t>
      </w:r>
    </w:p>
    <w:p w:rsidR="004162C3" w:rsidRPr="004162C3" w:rsidRDefault="004162C3" w:rsidP="004162C3">
      <w:pPr>
        <w:rPr>
          <w:sz w:val="20"/>
          <w:szCs w:val="20"/>
        </w:rPr>
      </w:pPr>
    </w:p>
    <w:p w:rsidR="005842E4" w:rsidRPr="003D5BCD" w:rsidRDefault="005842E4" w:rsidP="00FD2D14">
      <w:pPr>
        <w:shd w:val="clear" w:color="auto" w:fill="E8CCB8"/>
        <w:spacing w:before="120" w:after="60"/>
        <w:jc w:val="center"/>
        <w:rPr>
          <w:b/>
          <w:sz w:val="20"/>
        </w:rPr>
      </w:pPr>
      <w:r w:rsidRPr="003D5BCD">
        <w:rPr>
          <w:b/>
          <w:sz w:val="20"/>
        </w:rPr>
        <w:t xml:space="preserve">THE </w:t>
      </w:r>
      <w:r w:rsidR="00005711">
        <w:rPr>
          <w:b/>
          <w:sz w:val="20"/>
          <w:u w:val="single"/>
        </w:rPr>
        <w:t xml:space="preserve">   </w:t>
      </w:r>
      <w:r w:rsidR="00005711">
        <w:rPr>
          <w:b/>
          <w:sz w:val="20"/>
          <w:u w:val="single"/>
        </w:rPr>
        <w:tab/>
      </w:r>
      <w:r w:rsidR="00005711">
        <w:rPr>
          <w:b/>
          <w:sz w:val="20"/>
          <w:u w:val="single"/>
        </w:rPr>
        <w:tab/>
      </w:r>
      <w:r w:rsidR="00005711">
        <w:rPr>
          <w:b/>
          <w:sz w:val="20"/>
          <w:u w:val="single"/>
        </w:rPr>
        <w:tab/>
        <w:t xml:space="preserve">     </w:t>
      </w:r>
      <w:r w:rsidRPr="003D5BCD">
        <w:rPr>
          <w:b/>
          <w:sz w:val="20"/>
        </w:rPr>
        <w:t xml:space="preserve"> </w:t>
      </w:r>
      <w:r w:rsidR="004162C3">
        <w:rPr>
          <w:b/>
          <w:sz w:val="20"/>
        </w:rPr>
        <w:t xml:space="preserve">OF </w:t>
      </w:r>
      <w:r w:rsidR="00770C5E">
        <w:rPr>
          <w:b/>
          <w:sz w:val="20"/>
        </w:rPr>
        <w:t>TRUE FAITH</w:t>
      </w:r>
      <w:r w:rsidR="00F64CFE">
        <w:rPr>
          <w:b/>
          <w:sz w:val="20"/>
        </w:rPr>
        <w:t xml:space="preserve"> (</w:t>
      </w:r>
      <w:r w:rsidR="004162C3">
        <w:rPr>
          <w:b/>
          <w:sz w:val="20"/>
        </w:rPr>
        <w:t>2</w:t>
      </w:r>
      <w:r w:rsidR="00F64CFE">
        <w:rPr>
          <w:b/>
          <w:sz w:val="20"/>
        </w:rPr>
        <w:t>:2</w:t>
      </w:r>
      <w:r w:rsidR="00770C5E">
        <w:rPr>
          <w:b/>
          <w:sz w:val="20"/>
        </w:rPr>
        <w:t>1</w:t>
      </w:r>
      <w:r w:rsidR="004162C3">
        <w:rPr>
          <w:b/>
          <w:sz w:val="20"/>
        </w:rPr>
        <w:t>-</w:t>
      </w:r>
      <w:r w:rsidR="00770C5E">
        <w:rPr>
          <w:b/>
          <w:sz w:val="20"/>
        </w:rPr>
        <w:t>25</w:t>
      </w:r>
      <w:r w:rsidRPr="003D5BCD">
        <w:rPr>
          <w:b/>
          <w:sz w:val="20"/>
        </w:rPr>
        <w:t>)</w:t>
      </w:r>
    </w:p>
    <w:p w:rsidR="00FF105A" w:rsidRDefault="00770C5E" w:rsidP="00770C5E">
      <w:pPr>
        <w:rPr>
          <w:sz w:val="20"/>
          <w:szCs w:val="20"/>
        </w:rPr>
      </w:pPr>
      <w:r w:rsidRPr="007702D3">
        <w:rPr>
          <w:sz w:val="20"/>
          <w:szCs w:val="20"/>
        </w:rPr>
        <w:t>True, Christian faith will manifest its existence in active obedience to God’s Word.  True faith is living faith.  It is not in “word only”, but evident to others through obvious works.  It is not in “name only” or “form only”, but practices obedien</w:t>
      </w:r>
      <w:r w:rsidR="00FF105A">
        <w:rPr>
          <w:sz w:val="20"/>
          <w:szCs w:val="20"/>
        </w:rPr>
        <w:t xml:space="preserve">ce before God.  </w:t>
      </w:r>
      <w:r w:rsidRPr="007702D3">
        <w:rPr>
          <w:sz w:val="20"/>
          <w:szCs w:val="20"/>
        </w:rPr>
        <w:t>True faith is a belief that results in dynamic, active response to God’s grace.</w:t>
      </w:r>
      <w:r w:rsidR="00FF105A">
        <w:rPr>
          <w:sz w:val="20"/>
          <w:szCs w:val="20"/>
        </w:rPr>
        <w:t xml:space="preserve">  </w:t>
      </w:r>
    </w:p>
    <w:p w:rsidR="00FF105A" w:rsidRDefault="00FF105A" w:rsidP="00770C5E">
      <w:pPr>
        <w:rPr>
          <w:sz w:val="20"/>
          <w:szCs w:val="20"/>
        </w:rPr>
      </w:pPr>
    </w:p>
    <w:p w:rsidR="00FF105A" w:rsidRPr="007702D3" w:rsidRDefault="00FF105A" w:rsidP="00770C5E">
      <w:pPr>
        <w:rPr>
          <w:sz w:val="20"/>
          <w:szCs w:val="20"/>
        </w:rPr>
      </w:pPr>
      <w:r>
        <w:rPr>
          <w:sz w:val="20"/>
          <w:szCs w:val="20"/>
        </w:rPr>
        <w:t>Salvation is _____ grace ____________ faith _______ good works (Eph. 2:8-10)</w:t>
      </w:r>
    </w:p>
    <w:p w:rsidR="00D72693" w:rsidRPr="00F64CFE" w:rsidRDefault="00D72693" w:rsidP="00F64CFE">
      <w:pPr>
        <w:rPr>
          <w:sz w:val="20"/>
          <w:szCs w:val="20"/>
        </w:rPr>
      </w:pPr>
    </w:p>
    <w:p w:rsidR="00F64CFE" w:rsidRPr="00FF105A" w:rsidRDefault="00F64CFE" w:rsidP="00F64CFE">
      <w:pPr>
        <w:pStyle w:val="ListParagraph"/>
        <w:numPr>
          <w:ilvl w:val="0"/>
          <w:numId w:val="4"/>
        </w:numPr>
        <w:spacing w:after="200" w:line="276" w:lineRule="auto"/>
        <w:rPr>
          <w:b/>
          <w:sz w:val="20"/>
          <w:szCs w:val="20"/>
        </w:rPr>
      </w:pPr>
      <w:r w:rsidRPr="004268AC">
        <w:rPr>
          <w:b/>
          <w:sz w:val="20"/>
          <w:szCs w:val="20"/>
        </w:rPr>
        <w:t xml:space="preserve">The </w:t>
      </w:r>
      <w:r w:rsidR="00FF105A">
        <w:rPr>
          <w:b/>
          <w:sz w:val="20"/>
          <w:szCs w:val="20"/>
        </w:rPr>
        <w:t xml:space="preserve">example of </w:t>
      </w:r>
      <w:r>
        <w:rPr>
          <w:sz w:val="20"/>
          <w:szCs w:val="20"/>
        </w:rPr>
        <w:t>___________</w:t>
      </w:r>
      <w:r w:rsidR="00FF105A">
        <w:rPr>
          <w:sz w:val="20"/>
          <w:szCs w:val="20"/>
        </w:rPr>
        <w:t>__</w:t>
      </w:r>
    </w:p>
    <w:p w:rsidR="00FF105A" w:rsidRPr="00FF105A" w:rsidRDefault="00FF105A" w:rsidP="00FF105A">
      <w:pPr>
        <w:spacing w:after="200" w:line="276" w:lineRule="auto"/>
        <w:rPr>
          <w:b/>
          <w:sz w:val="20"/>
          <w:szCs w:val="20"/>
        </w:rPr>
      </w:pPr>
      <w:r w:rsidRPr="007702D3">
        <w:rPr>
          <w:sz w:val="20"/>
          <w:szCs w:val="20"/>
        </w:rPr>
        <w:t>Abraham’s works displayed the dynamic faith he possessed.  Abraham was not saved because he o</w:t>
      </w:r>
      <w:r w:rsidR="0034748B">
        <w:rPr>
          <w:sz w:val="20"/>
          <w:szCs w:val="20"/>
        </w:rPr>
        <w:t xml:space="preserve">beyed God’s command.  Instead, </w:t>
      </w:r>
      <w:r w:rsidRPr="007702D3">
        <w:rPr>
          <w:sz w:val="20"/>
          <w:szCs w:val="20"/>
        </w:rPr>
        <w:t>his obedience demonstrated his faith in God.  In other words, the faith that secured Abraham’s righteousness before God in Genesis 15 produced the supreme evidence of its work some 30 years later in Genesis 22.</w:t>
      </w:r>
    </w:p>
    <w:p w:rsidR="00F64CFE" w:rsidRPr="00FF105A" w:rsidRDefault="00F64CFE" w:rsidP="00F64CFE">
      <w:pPr>
        <w:pStyle w:val="ListParagraph"/>
        <w:numPr>
          <w:ilvl w:val="0"/>
          <w:numId w:val="4"/>
        </w:numPr>
        <w:spacing w:after="200" w:line="276" w:lineRule="auto"/>
        <w:rPr>
          <w:b/>
          <w:sz w:val="20"/>
          <w:szCs w:val="20"/>
        </w:rPr>
      </w:pPr>
      <w:r w:rsidRPr="00F64CFE">
        <w:rPr>
          <w:b/>
          <w:sz w:val="20"/>
          <w:szCs w:val="20"/>
        </w:rPr>
        <w:t xml:space="preserve">The </w:t>
      </w:r>
      <w:r w:rsidR="00FF105A">
        <w:rPr>
          <w:b/>
          <w:sz w:val="20"/>
          <w:szCs w:val="20"/>
        </w:rPr>
        <w:t xml:space="preserve">example of </w:t>
      </w:r>
      <w:r w:rsidR="00500514">
        <w:rPr>
          <w:sz w:val="20"/>
          <w:szCs w:val="20"/>
        </w:rPr>
        <w:t>__________</w:t>
      </w:r>
      <w:r w:rsidR="00FF105A">
        <w:rPr>
          <w:sz w:val="20"/>
          <w:szCs w:val="20"/>
        </w:rPr>
        <w:t>__</w:t>
      </w:r>
      <w:r w:rsidR="004162C3">
        <w:rPr>
          <w:sz w:val="20"/>
          <w:szCs w:val="20"/>
        </w:rPr>
        <w:t>_</w:t>
      </w:r>
    </w:p>
    <w:p w:rsidR="00FF105A" w:rsidRPr="00FF105A" w:rsidRDefault="00FF105A" w:rsidP="00FF105A">
      <w:pPr>
        <w:spacing w:after="200" w:line="276" w:lineRule="auto"/>
        <w:rPr>
          <w:b/>
          <w:sz w:val="20"/>
          <w:szCs w:val="20"/>
        </w:rPr>
      </w:pPr>
      <w:proofErr w:type="spellStart"/>
      <w:r w:rsidRPr="007702D3">
        <w:rPr>
          <w:sz w:val="20"/>
          <w:szCs w:val="20"/>
        </w:rPr>
        <w:t>Rahab</w:t>
      </w:r>
      <w:proofErr w:type="spellEnd"/>
      <w:r w:rsidRPr="007702D3">
        <w:rPr>
          <w:sz w:val="20"/>
          <w:szCs w:val="20"/>
        </w:rPr>
        <w:t xml:space="preserve"> believed the word of God and demonstrated her faith in God through obedience.</w:t>
      </w:r>
      <w:r>
        <w:rPr>
          <w:sz w:val="20"/>
          <w:szCs w:val="20"/>
        </w:rPr>
        <w:t xml:space="preserve">  Her</w:t>
      </w:r>
      <w:r w:rsidRPr="007702D3">
        <w:rPr>
          <w:sz w:val="20"/>
          <w:szCs w:val="20"/>
        </w:rPr>
        <w:t xml:space="preserve"> faith resulted in action and that action was rewarded by God.</w:t>
      </w:r>
    </w:p>
    <w:p w:rsidR="006B57E4" w:rsidRPr="003D5BCD" w:rsidRDefault="006B57E4" w:rsidP="00D04B0C">
      <w:pPr>
        <w:spacing w:after="60"/>
        <w:jc w:val="center"/>
        <w:rPr>
          <w:sz w:val="20"/>
        </w:rPr>
      </w:pPr>
      <w:r w:rsidRPr="003D5BCD">
        <w:rPr>
          <w:b/>
          <w:sz w:val="20"/>
        </w:rPr>
        <w:t>CONCLUSION</w:t>
      </w:r>
    </w:p>
    <w:p w:rsidR="00FF105A" w:rsidRDefault="00FF105A" w:rsidP="00C157FC">
      <w:pPr>
        <w:rPr>
          <w:sz w:val="20"/>
          <w:szCs w:val="20"/>
        </w:rPr>
      </w:pPr>
      <w:r w:rsidRPr="007702D3">
        <w:rPr>
          <w:sz w:val="20"/>
          <w:szCs w:val="20"/>
        </w:rPr>
        <w:t>James would have heartily sung “If you’</w:t>
      </w:r>
      <w:r>
        <w:rPr>
          <w:sz w:val="20"/>
          <w:szCs w:val="20"/>
        </w:rPr>
        <w:t>re saved and you know it the</w:t>
      </w:r>
      <w:r w:rsidRPr="007702D3">
        <w:rPr>
          <w:sz w:val="20"/>
          <w:szCs w:val="20"/>
        </w:rPr>
        <w:t>n your life will surely show it”.  The question we must ask ourselves is, “Does my life demonstrate my faith”?  If I were put on trial for being a Christian, would there be enough evidence to convict me of being guilty?  Is my faith in “word only”, “name only”, or “form only”?  Do I have “dead faith” or living faith?  Someone has said, “If your religion hasn’t changed you, you ought to change your religion”.  Living faith is experienced by grace through faith and evidenced through good works.  Real faith results in works.</w:t>
      </w:r>
    </w:p>
    <w:p w:rsidR="00FF105A" w:rsidRDefault="00FF105A" w:rsidP="00C157FC">
      <w:pPr>
        <w:rPr>
          <w:sz w:val="20"/>
          <w:szCs w:val="20"/>
        </w:rPr>
      </w:pPr>
    </w:p>
    <w:p w:rsidR="00D04B0C" w:rsidRPr="004617B5" w:rsidRDefault="00D04B0C" w:rsidP="00D04B0C">
      <w:pPr>
        <w:spacing w:before="120" w:after="80"/>
        <w:ind w:right="90"/>
        <w:jc w:val="right"/>
        <w:rPr>
          <w:b/>
          <w:color w:val="002060"/>
          <w:sz w:val="22"/>
        </w:rPr>
      </w:pPr>
      <w:r>
        <w:rPr>
          <w:noProof/>
        </w:rPr>
        <w:lastRenderedPageBreak/>
        <w:drawing>
          <wp:anchor distT="0" distB="0" distL="114300" distR="114300" simplePos="0" relativeHeight="251689984" behindDoc="1" locked="0" layoutInCell="1" allowOverlap="1">
            <wp:simplePos x="0" y="0"/>
            <wp:positionH relativeFrom="column">
              <wp:posOffset>-6553</wp:posOffset>
            </wp:positionH>
            <wp:positionV relativeFrom="paragraph">
              <wp:posOffset>-69495</wp:posOffset>
            </wp:positionV>
            <wp:extent cx="4121353" cy="1236269"/>
            <wp:effectExtent l="19050" t="0" r="0" b="0"/>
            <wp:wrapNone/>
            <wp:docPr id="3"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21353" cy="1236269"/>
                    </a:xfrm>
                    <a:prstGeom prst="rect">
                      <a:avLst/>
                    </a:prstGeom>
                    <a:noFill/>
                    <a:ln>
                      <a:noFill/>
                    </a:ln>
                  </pic:spPr>
                </pic:pic>
              </a:graphicData>
            </a:graphic>
          </wp:anchor>
        </w:drawing>
      </w:r>
      <w:r w:rsidR="00FF105A">
        <w:rPr>
          <w:b/>
          <w:color w:val="002060"/>
          <w:sz w:val="22"/>
        </w:rPr>
        <w:t>U</w:t>
      </w:r>
      <w:r>
        <w:rPr>
          <w:b/>
          <w:color w:val="002060"/>
          <w:sz w:val="22"/>
        </w:rPr>
        <w:t>NIT 2</w:t>
      </w:r>
      <w:r w:rsidRPr="004617B5">
        <w:rPr>
          <w:b/>
          <w:color w:val="002060"/>
          <w:sz w:val="22"/>
        </w:rPr>
        <w:t xml:space="preserve">:  </w:t>
      </w:r>
      <w:r w:rsidRPr="004617B5">
        <w:rPr>
          <w:b/>
          <w:i/>
          <w:color w:val="002060"/>
          <w:sz w:val="22"/>
        </w:rPr>
        <w:t xml:space="preserve">The </w:t>
      </w:r>
      <w:r>
        <w:rPr>
          <w:b/>
          <w:i/>
          <w:color w:val="002060"/>
          <w:sz w:val="22"/>
        </w:rPr>
        <w:t>Traits</w:t>
      </w:r>
      <w:r w:rsidRPr="004617B5">
        <w:rPr>
          <w:b/>
          <w:i/>
          <w:color w:val="002060"/>
          <w:sz w:val="22"/>
        </w:rPr>
        <w:t xml:space="preserve"> of Real Faith</w:t>
      </w:r>
    </w:p>
    <w:p w:rsidR="00D04B0C" w:rsidRPr="004617B5" w:rsidRDefault="00D04B0C" w:rsidP="00D04B0C">
      <w:pPr>
        <w:spacing w:after="80"/>
        <w:ind w:right="90"/>
        <w:jc w:val="right"/>
        <w:rPr>
          <w:b/>
          <w:color w:val="002060"/>
          <w:sz w:val="22"/>
        </w:rPr>
      </w:pPr>
      <w:r>
        <w:rPr>
          <w:b/>
          <w:color w:val="002060"/>
          <w:sz w:val="22"/>
        </w:rPr>
        <w:t>UNIT 2 MEMORY VERSE:  James 1:25</w:t>
      </w:r>
    </w:p>
    <w:p w:rsidR="00D04B0C" w:rsidRDefault="004A4C9E" w:rsidP="00D04B0C">
      <w:pPr>
        <w:spacing w:after="80"/>
        <w:ind w:right="90"/>
        <w:jc w:val="right"/>
        <w:rPr>
          <w:b/>
          <w:color w:val="002060"/>
          <w:sz w:val="22"/>
        </w:rPr>
      </w:pPr>
      <w:r>
        <w:rPr>
          <w:b/>
          <w:color w:val="002060"/>
          <w:sz w:val="22"/>
        </w:rPr>
        <w:t>LESSON 5</w:t>
      </w:r>
      <w:r w:rsidR="00D04B0C" w:rsidRPr="004617B5">
        <w:rPr>
          <w:b/>
          <w:color w:val="002060"/>
          <w:sz w:val="22"/>
        </w:rPr>
        <w:t xml:space="preserve">:  </w:t>
      </w:r>
      <w:r w:rsidR="00D04B0C" w:rsidRPr="004617B5">
        <w:rPr>
          <w:b/>
          <w:i/>
          <w:color w:val="002060"/>
          <w:sz w:val="22"/>
        </w:rPr>
        <w:t xml:space="preserve">Real Faith </w:t>
      </w:r>
      <w:r>
        <w:rPr>
          <w:b/>
          <w:i/>
          <w:color w:val="002060"/>
          <w:sz w:val="22"/>
        </w:rPr>
        <w:t>Results in Works</w:t>
      </w:r>
      <w:r w:rsidR="00D04B0C">
        <w:rPr>
          <w:b/>
          <w:color w:val="002060"/>
          <w:sz w:val="22"/>
        </w:rPr>
        <w:br/>
        <w:t>James 2:1</w:t>
      </w:r>
      <w:r>
        <w:rPr>
          <w:b/>
          <w:color w:val="002060"/>
          <w:sz w:val="22"/>
        </w:rPr>
        <w:t>4-26</w:t>
      </w:r>
    </w:p>
    <w:p w:rsidR="00D04B0C" w:rsidRPr="004268AC" w:rsidRDefault="00D04B0C" w:rsidP="00D04B0C">
      <w:pPr>
        <w:spacing w:after="80"/>
        <w:ind w:right="90"/>
        <w:jc w:val="right"/>
        <w:rPr>
          <w:b/>
          <w:bCs/>
          <w:color w:val="002060"/>
          <w:spacing w:val="-8"/>
          <w:sz w:val="10"/>
          <w:szCs w:val="22"/>
        </w:rPr>
      </w:pPr>
    </w:p>
    <w:p w:rsidR="00D04B0C" w:rsidRPr="002C5ADD" w:rsidRDefault="00D04B0C" w:rsidP="00994E61">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Pr>
          <w:b/>
          <w:bCs/>
          <w:i/>
          <w:color w:val="002060"/>
          <w:spacing w:val="-8"/>
          <w:sz w:val="22"/>
          <w:szCs w:val="22"/>
        </w:rPr>
        <w:t xml:space="preserve"> </w:t>
      </w:r>
      <w:r w:rsidR="004A4C9E">
        <w:rPr>
          <w:b/>
          <w:bCs/>
          <w:i/>
          <w:color w:val="002060"/>
          <w:spacing w:val="-8"/>
          <w:sz w:val="22"/>
          <w:szCs w:val="22"/>
        </w:rPr>
        <w:t>Tames the Tongue</w:t>
      </w:r>
    </w:p>
    <w:p w:rsidR="00D04B0C" w:rsidRDefault="00D04B0C" w:rsidP="00D04B0C">
      <w:pPr>
        <w:spacing w:after="60"/>
        <w:jc w:val="center"/>
        <w:rPr>
          <w:b/>
          <w:sz w:val="20"/>
        </w:rPr>
      </w:pPr>
      <w:r w:rsidRPr="003D5BCD">
        <w:rPr>
          <w:b/>
          <w:sz w:val="20"/>
        </w:rPr>
        <w:t>INTRODUCTION</w:t>
      </w:r>
    </w:p>
    <w:p w:rsidR="00FF105A" w:rsidRDefault="00FF105A" w:rsidP="00FF105A">
      <w:pPr>
        <w:rPr>
          <w:sz w:val="20"/>
          <w:szCs w:val="20"/>
        </w:rPr>
      </w:pPr>
      <w:r w:rsidRPr="007702D3">
        <w:rPr>
          <w:sz w:val="20"/>
          <w:szCs w:val="20"/>
        </w:rPr>
        <w:t>This section is the main thesis of James.  Everything before this passage is like an arrow pointing forward to it.  Everything after is like an arrow pointing back. The book of James is all about hands-on Christianity.  He wants us to stop sitting on our hands and start using them to do God’s work.  Real faith results in works!</w:t>
      </w:r>
    </w:p>
    <w:p w:rsidR="00FF105A" w:rsidRDefault="00FF105A" w:rsidP="00FF105A">
      <w:pPr>
        <w:spacing w:after="60"/>
        <w:rPr>
          <w:b/>
          <w:sz w:val="20"/>
        </w:rPr>
      </w:pPr>
    </w:p>
    <w:p w:rsidR="00FF105A" w:rsidRPr="003D5BCD" w:rsidRDefault="00FF105A" w:rsidP="00FF105A">
      <w:pPr>
        <w:shd w:val="clear" w:color="auto" w:fill="E8CCB8"/>
        <w:spacing w:before="120" w:after="60"/>
        <w:jc w:val="center"/>
        <w:rPr>
          <w:b/>
          <w:sz w:val="20"/>
        </w:rPr>
      </w:pPr>
      <w:r w:rsidRPr="003D5BCD">
        <w:rPr>
          <w:b/>
          <w:sz w:val="20"/>
        </w:rPr>
        <w:t xml:space="preserve">THE </w:t>
      </w:r>
      <w:r w:rsidRPr="003D5BCD">
        <w:rPr>
          <w:b/>
          <w:sz w:val="20"/>
          <w:u w:val="single"/>
        </w:rPr>
        <w:tab/>
      </w:r>
      <w:r w:rsidRPr="003D5BCD">
        <w:rPr>
          <w:b/>
          <w:sz w:val="20"/>
          <w:u w:val="single"/>
        </w:rPr>
        <w:tab/>
      </w:r>
      <w:r w:rsidRPr="003D5BCD">
        <w:rPr>
          <w:b/>
          <w:sz w:val="20"/>
          <w:u w:val="single"/>
        </w:rPr>
        <w:tab/>
      </w:r>
      <w:r w:rsidRPr="003D5BCD">
        <w:rPr>
          <w:b/>
          <w:sz w:val="20"/>
          <w:u w:val="single"/>
        </w:rPr>
        <w:tab/>
      </w:r>
      <w:r w:rsidRPr="003D5BCD">
        <w:rPr>
          <w:b/>
          <w:sz w:val="20"/>
        </w:rPr>
        <w:t xml:space="preserve"> </w:t>
      </w:r>
      <w:r>
        <w:rPr>
          <w:b/>
          <w:sz w:val="20"/>
        </w:rPr>
        <w:t>OF FALSE FAITH (2:14-20, 26</w:t>
      </w:r>
      <w:r w:rsidRPr="003D5BCD">
        <w:rPr>
          <w:b/>
          <w:sz w:val="20"/>
        </w:rPr>
        <w:t>)</w:t>
      </w:r>
    </w:p>
    <w:p w:rsidR="00FF105A" w:rsidRDefault="00FF105A" w:rsidP="00FF105A">
      <w:pPr>
        <w:rPr>
          <w:sz w:val="20"/>
          <w:szCs w:val="20"/>
        </w:rPr>
      </w:pPr>
      <w:r w:rsidRPr="00770C5E">
        <w:rPr>
          <w:sz w:val="20"/>
          <w:szCs w:val="20"/>
        </w:rPr>
        <w:t>Not all faith is valid faith.  Some faith is bogus, phony, a pseudo-faith.  James calls false faith “dead faith”.  With that in mind, he performs an autopsy of dead faith pointing out its worthless, useless, and lifeless attributes.  At the funeral of dead faith 3 epitaphs could be written on its tombstone.</w:t>
      </w:r>
    </w:p>
    <w:p w:rsidR="00FF105A" w:rsidRPr="00770C5E" w:rsidRDefault="00FF105A" w:rsidP="00FF105A">
      <w:pPr>
        <w:rPr>
          <w:sz w:val="20"/>
          <w:szCs w:val="20"/>
        </w:rPr>
      </w:pPr>
    </w:p>
    <w:p w:rsidR="00FF105A" w:rsidRPr="00FF105A" w:rsidRDefault="00FF105A" w:rsidP="00FF105A">
      <w:pPr>
        <w:pStyle w:val="ListParagraph"/>
        <w:numPr>
          <w:ilvl w:val="0"/>
          <w:numId w:val="40"/>
        </w:numPr>
        <w:rPr>
          <w:b/>
          <w:sz w:val="20"/>
          <w:szCs w:val="20"/>
        </w:rPr>
      </w:pPr>
      <w:r w:rsidRPr="00FF105A">
        <w:rPr>
          <w:sz w:val="20"/>
          <w:szCs w:val="20"/>
        </w:rPr>
        <w:t>_____________</w:t>
      </w:r>
      <w:r w:rsidRPr="00FF105A">
        <w:rPr>
          <w:b/>
          <w:sz w:val="20"/>
          <w:szCs w:val="20"/>
        </w:rPr>
        <w:t xml:space="preserve"> without </w:t>
      </w:r>
      <w:r w:rsidRPr="00FF105A">
        <w:rPr>
          <w:sz w:val="20"/>
          <w:szCs w:val="20"/>
        </w:rPr>
        <w:t>_____________</w:t>
      </w:r>
      <w:r w:rsidRPr="00FF105A">
        <w:rPr>
          <w:b/>
          <w:sz w:val="20"/>
          <w:szCs w:val="20"/>
        </w:rPr>
        <w:t xml:space="preserve"> is </w:t>
      </w:r>
      <w:r w:rsidRPr="00FF105A">
        <w:rPr>
          <w:sz w:val="20"/>
          <w:szCs w:val="20"/>
        </w:rPr>
        <w:t>_______________.</w:t>
      </w:r>
    </w:p>
    <w:p w:rsidR="00FF105A" w:rsidRDefault="00FF105A" w:rsidP="00FF105A">
      <w:pPr>
        <w:pStyle w:val="ListParagraph"/>
        <w:ind w:left="360"/>
        <w:rPr>
          <w:sz w:val="20"/>
          <w:szCs w:val="20"/>
        </w:rPr>
      </w:pPr>
    </w:p>
    <w:p w:rsidR="00FF105A" w:rsidRPr="007702D3" w:rsidRDefault="00FF105A" w:rsidP="00FF105A">
      <w:pPr>
        <w:rPr>
          <w:sz w:val="20"/>
          <w:szCs w:val="20"/>
        </w:rPr>
      </w:pPr>
      <w:r w:rsidRPr="007702D3">
        <w:rPr>
          <w:sz w:val="20"/>
          <w:szCs w:val="20"/>
          <w:u w:val="single"/>
        </w:rPr>
        <w:t>Application</w:t>
      </w:r>
      <w:r w:rsidRPr="007702D3">
        <w:rPr>
          <w:sz w:val="20"/>
          <w:szCs w:val="20"/>
        </w:rPr>
        <w:t xml:space="preserve">:  Genuine faith gives you a genuine love for God and others.  Saving faith provides a heart of compassion that result in action.  For kindness is “love in shoe leather”.  The Apostle John wrote of this, “But whoso hath this world’s goods, and </w:t>
      </w:r>
      <w:proofErr w:type="spellStart"/>
      <w:r w:rsidRPr="007702D3">
        <w:rPr>
          <w:sz w:val="20"/>
          <w:szCs w:val="20"/>
        </w:rPr>
        <w:t>seeth</w:t>
      </w:r>
      <w:proofErr w:type="spellEnd"/>
      <w:r w:rsidRPr="007702D3">
        <w:rPr>
          <w:sz w:val="20"/>
          <w:szCs w:val="20"/>
        </w:rPr>
        <w:t xml:space="preserve"> his brother in need, and </w:t>
      </w:r>
      <w:proofErr w:type="spellStart"/>
      <w:r w:rsidRPr="007702D3">
        <w:rPr>
          <w:sz w:val="20"/>
          <w:szCs w:val="20"/>
        </w:rPr>
        <w:t>shutteth</w:t>
      </w:r>
      <w:proofErr w:type="spellEnd"/>
      <w:r w:rsidRPr="007702D3">
        <w:rPr>
          <w:sz w:val="20"/>
          <w:szCs w:val="20"/>
        </w:rPr>
        <w:t xml:space="preserve"> up his bowels of compassion from him, how </w:t>
      </w:r>
      <w:proofErr w:type="spellStart"/>
      <w:r w:rsidRPr="007702D3">
        <w:rPr>
          <w:sz w:val="20"/>
          <w:szCs w:val="20"/>
        </w:rPr>
        <w:t>dwelleth</w:t>
      </w:r>
      <w:proofErr w:type="spellEnd"/>
      <w:r w:rsidRPr="007702D3">
        <w:rPr>
          <w:sz w:val="20"/>
          <w:szCs w:val="20"/>
        </w:rPr>
        <w:t xml:space="preserve"> the love of God in him?  Little children, let us not love in word, neither in tongue; but in deed </w:t>
      </w:r>
      <w:proofErr w:type="gramStart"/>
      <w:r w:rsidRPr="007702D3">
        <w:rPr>
          <w:sz w:val="20"/>
          <w:szCs w:val="20"/>
        </w:rPr>
        <w:t>and</w:t>
      </w:r>
      <w:proofErr w:type="gramEnd"/>
      <w:r w:rsidRPr="007702D3">
        <w:rPr>
          <w:sz w:val="20"/>
          <w:szCs w:val="20"/>
        </w:rPr>
        <w:t xml:space="preserve"> in truth” (I Jn. 3:17-18).  Our faith is to be evidenced not just in </w:t>
      </w:r>
      <w:r>
        <w:rPr>
          <w:sz w:val="20"/>
          <w:szCs w:val="20"/>
        </w:rPr>
        <w:t>“</w:t>
      </w:r>
      <w:r w:rsidRPr="007702D3">
        <w:rPr>
          <w:sz w:val="20"/>
          <w:szCs w:val="20"/>
        </w:rPr>
        <w:t>word only</w:t>
      </w:r>
      <w:r>
        <w:rPr>
          <w:sz w:val="20"/>
          <w:szCs w:val="20"/>
        </w:rPr>
        <w:t>”</w:t>
      </w:r>
      <w:r w:rsidRPr="007702D3">
        <w:rPr>
          <w:sz w:val="20"/>
          <w:szCs w:val="20"/>
        </w:rPr>
        <w:t>, but in works also.</w:t>
      </w:r>
    </w:p>
    <w:p w:rsidR="00FF105A" w:rsidRPr="00770C5E" w:rsidRDefault="00FF105A" w:rsidP="00FF105A">
      <w:pPr>
        <w:rPr>
          <w:sz w:val="20"/>
          <w:szCs w:val="20"/>
        </w:rPr>
      </w:pPr>
    </w:p>
    <w:p w:rsidR="00FF105A" w:rsidRPr="00FF105A" w:rsidRDefault="00FF105A" w:rsidP="00FF105A">
      <w:pPr>
        <w:pStyle w:val="ListParagraph"/>
        <w:numPr>
          <w:ilvl w:val="0"/>
          <w:numId w:val="40"/>
        </w:numPr>
        <w:rPr>
          <w:b/>
          <w:sz w:val="20"/>
          <w:szCs w:val="20"/>
        </w:rPr>
      </w:pPr>
      <w:r w:rsidRPr="00FF105A">
        <w:rPr>
          <w:sz w:val="20"/>
          <w:szCs w:val="20"/>
        </w:rPr>
        <w:t>_____________</w:t>
      </w:r>
      <w:r w:rsidRPr="00FF105A">
        <w:rPr>
          <w:b/>
          <w:sz w:val="20"/>
          <w:szCs w:val="20"/>
        </w:rPr>
        <w:t xml:space="preserve"> without </w:t>
      </w:r>
      <w:r w:rsidRPr="00FF105A">
        <w:rPr>
          <w:sz w:val="20"/>
          <w:szCs w:val="20"/>
        </w:rPr>
        <w:t>_____________</w:t>
      </w:r>
      <w:r w:rsidRPr="00FF105A">
        <w:rPr>
          <w:b/>
          <w:sz w:val="20"/>
          <w:szCs w:val="20"/>
        </w:rPr>
        <w:t xml:space="preserve"> is </w:t>
      </w:r>
      <w:r w:rsidRPr="00FF105A">
        <w:rPr>
          <w:sz w:val="20"/>
          <w:szCs w:val="20"/>
        </w:rPr>
        <w:t>_______________.</w:t>
      </w:r>
    </w:p>
    <w:p w:rsidR="00FF105A" w:rsidRDefault="00FF105A" w:rsidP="00FF105A">
      <w:pPr>
        <w:rPr>
          <w:sz w:val="20"/>
          <w:szCs w:val="20"/>
          <w:u w:val="single"/>
        </w:rPr>
      </w:pPr>
    </w:p>
    <w:p w:rsidR="00FF105A" w:rsidRPr="00770C5E" w:rsidRDefault="00FF105A" w:rsidP="00FF105A">
      <w:pPr>
        <w:rPr>
          <w:sz w:val="20"/>
          <w:szCs w:val="20"/>
        </w:rPr>
      </w:pPr>
      <w:r w:rsidRPr="00770C5E">
        <w:rPr>
          <w:sz w:val="20"/>
          <w:szCs w:val="20"/>
          <w:u w:val="single"/>
        </w:rPr>
        <w:t>Application</w:t>
      </w:r>
      <w:r w:rsidRPr="00770C5E">
        <w:rPr>
          <w:sz w:val="20"/>
          <w:szCs w:val="20"/>
        </w:rPr>
        <w:t xml:space="preserve">:  The individual that acknowledges Christ but never accepts Christ has “dead faith”.  It is faith in “name only”.  They believe in their head biblical and historical facts </w:t>
      </w:r>
      <w:r w:rsidRPr="00770C5E">
        <w:rPr>
          <w:i/>
          <w:sz w:val="20"/>
          <w:szCs w:val="20"/>
        </w:rPr>
        <w:t>about</w:t>
      </w:r>
      <w:r w:rsidRPr="00770C5E">
        <w:rPr>
          <w:sz w:val="20"/>
          <w:szCs w:val="20"/>
        </w:rPr>
        <w:t xml:space="preserve"> Jesus, but have never trusted </w:t>
      </w:r>
      <w:r w:rsidRPr="00770C5E">
        <w:rPr>
          <w:i/>
          <w:sz w:val="20"/>
          <w:szCs w:val="20"/>
        </w:rPr>
        <w:t>in</w:t>
      </w:r>
      <w:r w:rsidRPr="00770C5E">
        <w:rPr>
          <w:sz w:val="20"/>
          <w:szCs w:val="20"/>
        </w:rPr>
        <w:t xml:space="preserve"> Jesus with their heart.  They may nod in agreement, but they have never knelt in acceptance.  Many will miss heaven by 18 inches.  They know facts in their head, but they have never bowed in faith in their heart.  Dead faith knows right words and facts, but demonstrates no real works of faith.  Have you personally received Christ as your Savior?</w:t>
      </w:r>
    </w:p>
    <w:p w:rsidR="00FF105A" w:rsidRDefault="00FF105A" w:rsidP="00FF105A">
      <w:pPr>
        <w:rPr>
          <w:sz w:val="20"/>
          <w:szCs w:val="20"/>
        </w:rPr>
      </w:pPr>
    </w:p>
    <w:p w:rsidR="00FF105A" w:rsidRDefault="00FF105A" w:rsidP="00FF105A">
      <w:pPr>
        <w:rPr>
          <w:sz w:val="20"/>
          <w:szCs w:val="20"/>
        </w:rPr>
      </w:pPr>
    </w:p>
    <w:p w:rsidR="00FF105A" w:rsidRPr="00770C5E" w:rsidRDefault="00FF105A" w:rsidP="00FF105A">
      <w:pPr>
        <w:pStyle w:val="ListParagraph"/>
        <w:numPr>
          <w:ilvl w:val="0"/>
          <w:numId w:val="40"/>
        </w:numPr>
        <w:rPr>
          <w:b/>
          <w:sz w:val="20"/>
          <w:szCs w:val="20"/>
        </w:rPr>
      </w:pPr>
      <w:r w:rsidRPr="00770C5E">
        <w:rPr>
          <w:sz w:val="20"/>
          <w:szCs w:val="20"/>
        </w:rPr>
        <w:lastRenderedPageBreak/>
        <w:t>_____________</w:t>
      </w:r>
      <w:r w:rsidRPr="00770C5E">
        <w:rPr>
          <w:b/>
          <w:sz w:val="20"/>
          <w:szCs w:val="20"/>
        </w:rPr>
        <w:t xml:space="preserve"> without </w:t>
      </w:r>
      <w:r w:rsidRPr="00770C5E">
        <w:rPr>
          <w:sz w:val="20"/>
          <w:szCs w:val="20"/>
        </w:rPr>
        <w:t>_____________</w:t>
      </w:r>
      <w:r w:rsidRPr="00770C5E">
        <w:rPr>
          <w:b/>
          <w:sz w:val="20"/>
          <w:szCs w:val="20"/>
        </w:rPr>
        <w:t xml:space="preserve"> is </w:t>
      </w:r>
      <w:r w:rsidRPr="00770C5E">
        <w:rPr>
          <w:sz w:val="20"/>
          <w:szCs w:val="20"/>
        </w:rPr>
        <w:t>_______________.</w:t>
      </w:r>
    </w:p>
    <w:p w:rsidR="00FF105A" w:rsidRDefault="00FF105A" w:rsidP="00FF105A">
      <w:pPr>
        <w:rPr>
          <w:sz w:val="20"/>
          <w:szCs w:val="20"/>
        </w:rPr>
      </w:pPr>
    </w:p>
    <w:p w:rsidR="00FF105A" w:rsidRDefault="00FF105A" w:rsidP="00FF105A">
      <w:pPr>
        <w:rPr>
          <w:sz w:val="20"/>
          <w:szCs w:val="20"/>
        </w:rPr>
      </w:pPr>
      <w:r w:rsidRPr="00770C5E">
        <w:rPr>
          <w:sz w:val="20"/>
          <w:szCs w:val="20"/>
          <w:u w:val="single"/>
        </w:rPr>
        <w:t>Application</w:t>
      </w:r>
      <w:r>
        <w:rPr>
          <w:sz w:val="20"/>
          <w:szCs w:val="20"/>
        </w:rPr>
        <w:t xml:space="preserve">:  </w:t>
      </w:r>
      <w:r w:rsidRPr="007702D3">
        <w:rPr>
          <w:sz w:val="20"/>
          <w:szCs w:val="20"/>
        </w:rPr>
        <w:t xml:space="preserve">A faith that is outwardly unproductive is also inwardly dead.  A faith that has no accompanying works is dead as measured by its own barrenness.  Like a corpse, which may have all the outward dimensions and configuration of a man, but if there is no evidence of life, the body is pronounced dead.  </w:t>
      </w:r>
      <w:r w:rsidR="0034748B">
        <w:rPr>
          <w:sz w:val="20"/>
          <w:szCs w:val="20"/>
        </w:rPr>
        <w:t xml:space="preserve">It is faith in “form only”.  </w:t>
      </w:r>
      <w:r w:rsidRPr="007702D3">
        <w:rPr>
          <w:sz w:val="20"/>
          <w:szCs w:val="20"/>
        </w:rPr>
        <w:t>True faith will be energetic in displaying itself by its fruits, but a faith that is merely professed without any observable effects is a false faith</w:t>
      </w:r>
      <w:r>
        <w:rPr>
          <w:sz w:val="20"/>
          <w:szCs w:val="20"/>
        </w:rPr>
        <w:t>.</w:t>
      </w:r>
    </w:p>
    <w:p w:rsidR="00FF105A" w:rsidRPr="004162C3" w:rsidRDefault="00FF105A" w:rsidP="00FF105A">
      <w:pPr>
        <w:rPr>
          <w:sz w:val="20"/>
          <w:szCs w:val="20"/>
        </w:rPr>
      </w:pPr>
    </w:p>
    <w:p w:rsidR="00FF105A" w:rsidRPr="003D5BCD" w:rsidRDefault="00FF105A" w:rsidP="00FF105A">
      <w:pPr>
        <w:shd w:val="clear" w:color="auto" w:fill="E8CCB8"/>
        <w:spacing w:before="120" w:after="60"/>
        <w:jc w:val="center"/>
        <w:rPr>
          <w:b/>
          <w:sz w:val="20"/>
        </w:rPr>
      </w:pPr>
      <w:r w:rsidRPr="003D5BCD">
        <w:rPr>
          <w:b/>
          <w:sz w:val="20"/>
        </w:rPr>
        <w:t xml:space="preserve">THE </w:t>
      </w:r>
      <w:r>
        <w:rPr>
          <w:b/>
          <w:sz w:val="20"/>
          <w:u w:val="single"/>
        </w:rPr>
        <w:t xml:space="preserve">   </w:t>
      </w:r>
      <w:r>
        <w:rPr>
          <w:b/>
          <w:sz w:val="20"/>
          <w:u w:val="single"/>
        </w:rPr>
        <w:tab/>
      </w:r>
      <w:r>
        <w:rPr>
          <w:b/>
          <w:sz w:val="20"/>
          <w:u w:val="single"/>
        </w:rPr>
        <w:tab/>
      </w:r>
      <w:r>
        <w:rPr>
          <w:b/>
          <w:sz w:val="20"/>
          <w:u w:val="single"/>
        </w:rPr>
        <w:tab/>
        <w:t xml:space="preserve">     </w:t>
      </w:r>
      <w:r w:rsidRPr="003D5BCD">
        <w:rPr>
          <w:b/>
          <w:sz w:val="20"/>
        </w:rPr>
        <w:t xml:space="preserve"> </w:t>
      </w:r>
      <w:r>
        <w:rPr>
          <w:b/>
          <w:sz w:val="20"/>
        </w:rPr>
        <w:t>OF TRUE FAITH (2:21-25</w:t>
      </w:r>
      <w:r w:rsidRPr="003D5BCD">
        <w:rPr>
          <w:b/>
          <w:sz w:val="20"/>
        </w:rPr>
        <w:t>)</w:t>
      </w:r>
    </w:p>
    <w:p w:rsidR="00FF105A" w:rsidRDefault="00FF105A" w:rsidP="00FF105A">
      <w:pPr>
        <w:rPr>
          <w:sz w:val="20"/>
          <w:szCs w:val="20"/>
        </w:rPr>
      </w:pPr>
      <w:r w:rsidRPr="007702D3">
        <w:rPr>
          <w:sz w:val="20"/>
          <w:szCs w:val="20"/>
        </w:rPr>
        <w:t>True, Christian faith will manifest its existence in active obedience to God’s Word.  True faith is living faith.  It is not in “word only”, but evident to others through obvious works.  It is not in “name only” or “form only”, but practices obedien</w:t>
      </w:r>
      <w:r>
        <w:rPr>
          <w:sz w:val="20"/>
          <w:szCs w:val="20"/>
        </w:rPr>
        <w:t xml:space="preserve">ce before God.  </w:t>
      </w:r>
      <w:r w:rsidRPr="007702D3">
        <w:rPr>
          <w:sz w:val="20"/>
          <w:szCs w:val="20"/>
        </w:rPr>
        <w:t>True faith is a belief that results in dynamic, active response to God’s grace.</w:t>
      </w:r>
      <w:r>
        <w:rPr>
          <w:sz w:val="20"/>
          <w:szCs w:val="20"/>
        </w:rPr>
        <w:t xml:space="preserve">  </w:t>
      </w:r>
    </w:p>
    <w:p w:rsidR="00FF105A" w:rsidRDefault="00FF105A" w:rsidP="00FF105A">
      <w:pPr>
        <w:rPr>
          <w:sz w:val="20"/>
          <w:szCs w:val="20"/>
        </w:rPr>
      </w:pPr>
    </w:p>
    <w:p w:rsidR="00FF105A" w:rsidRPr="007702D3" w:rsidRDefault="00FF105A" w:rsidP="00FF105A">
      <w:pPr>
        <w:rPr>
          <w:sz w:val="20"/>
          <w:szCs w:val="20"/>
        </w:rPr>
      </w:pPr>
      <w:r>
        <w:rPr>
          <w:sz w:val="20"/>
          <w:szCs w:val="20"/>
        </w:rPr>
        <w:t>Salvation is _____ grace ____________ faith _______ good works (Eph. 2:8-10)</w:t>
      </w:r>
    </w:p>
    <w:p w:rsidR="00FF105A" w:rsidRPr="00F64CFE" w:rsidRDefault="00FF105A" w:rsidP="00FF105A">
      <w:pPr>
        <w:rPr>
          <w:sz w:val="20"/>
          <w:szCs w:val="20"/>
        </w:rPr>
      </w:pPr>
    </w:p>
    <w:p w:rsidR="00FF105A" w:rsidRPr="00FF105A" w:rsidRDefault="00FF105A" w:rsidP="00FF105A">
      <w:pPr>
        <w:pStyle w:val="ListParagraph"/>
        <w:numPr>
          <w:ilvl w:val="0"/>
          <w:numId w:val="39"/>
        </w:numPr>
        <w:spacing w:after="200" w:line="276" w:lineRule="auto"/>
        <w:rPr>
          <w:b/>
          <w:sz w:val="20"/>
          <w:szCs w:val="20"/>
        </w:rPr>
      </w:pPr>
      <w:r w:rsidRPr="004268AC">
        <w:rPr>
          <w:b/>
          <w:sz w:val="20"/>
          <w:szCs w:val="20"/>
        </w:rPr>
        <w:t xml:space="preserve">The </w:t>
      </w:r>
      <w:r>
        <w:rPr>
          <w:b/>
          <w:sz w:val="20"/>
          <w:szCs w:val="20"/>
        </w:rPr>
        <w:t xml:space="preserve">example of </w:t>
      </w:r>
      <w:r>
        <w:rPr>
          <w:sz w:val="20"/>
          <w:szCs w:val="20"/>
        </w:rPr>
        <w:t>_____________</w:t>
      </w:r>
    </w:p>
    <w:p w:rsidR="00FF105A" w:rsidRPr="00FF105A" w:rsidRDefault="00FF105A" w:rsidP="00FF105A">
      <w:pPr>
        <w:spacing w:after="200" w:line="276" w:lineRule="auto"/>
        <w:rPr>
          <w:b/>
          <w:sz w:val="20"/>
          <w:szCs w:val="20"/>
        </w:rPr>
      </w:pPr>
      <w:r w:rsidRPr="007702D3">
        <w:rPr>
          <w:sz w:val="20"/>
          <w:szCs w:val="20"/>
        </w:rPr>
        <w:t>Abraham’s works displayed the dynamic faith he possessed.  Abraham was not saved because he o</w:t>
      </w:r>
      <w:r w:rsidR="0034748B">
        <w:rPr>
          <w:sz w:val="20"/>
          <w:szCs w:val="20"/>
        </w:rPr>
        <w:t xml:space="preserve">beyed God’s command.  Instead, </w:t>
      </w:r>
      <w:r w:rsidRPr="007702D3">
        <w:rPr>
          <w:sz w:val="20"/>
          <w:szCs w:val="20"/>
        </w:rPr>
        <w:t>his obedience demonstrated his faith in God.  In other words, the faith that secured Abraham’s righteousness before God in Genesis 15 produced the supreme evidence of its work some 30 years later in Genesis 22.</w:t>
      </w:r>
    </w:p>
    <w:p w:rsidR="00FF105A" w:rsidRPr="00FF105A" w:rsidRDefault="00FF105A" w:rsidP="00FF105A">
      <w:pPr>
        <w:pStyle w:val="ListParagraph"/>
        <w:numPr>
          <w:ilvl w:val="0"/>
          <w:numId w:val="39"/>
        </w:numPr>
        <w:spacing w:after="200" w:line="276" w:lineRule="auto"/>
        <w:rPr>
          <w:b/>
          <w:sz w:val="20"/>
          <w:szCs w:val="20"/>
        </w:rPr>
      </w:pPr>
      <w:r w:rsidRPr="00F64CFE">
        <w:rPr>
          <w:b/>
          <w:sz w:val="20"/>
          <w:szCs w:val="20"/>
        </w:rPr>
        <w:t xml:space="preserve">The </w:t>
      </w:r>
      <w:r>
        <w:rPr>
          <w:b/>
          <w:sz w:val="20"/>
          <w:szCs w:val="20"/>
        </w:rPr>
        <w:t xml:space="preserve">example of </w:t>
      </w:r>
      <w:r>
        <w:rPr>
          <w:sz w:val="20"/>
          <w:szCs w:val="20"/>
        </w:rPr>
        <w:t>_____________</w:t>
      </w:r>
    </w:p>
    <w:p w:rsidR="00FF105A" w:rsidRPr="00FF105A" w:rsidRDefault="00FF105A" w:rsidP="00FF105A">
      <w:pPr>
        <w:spacing w:after="200" w:line="276" w:lineRule="auto"/>
        <w:rPr>
          <w:b/>
          <w:sz w:val="20"/>
          <w:szCs w:val="20"/>
        </w:rPr>
      </w:pPr>
      <w:proofErr w:type="spellStart"/>
      <w:r w:rsidRPr="007702D3">
        <w:rPr>
          <w:sz w:val="20"/>
          <w:szCs w:val="20"/>
        </w:rPr>
        <w:t>Rahab</w:t>
      </w:r>
      <w:proofErr w:type="spellEnd"/>
      <w:r w:rsidRPr="007702D3">
        <w:rPr>
          <w:sz w:val="20"/>
          <w:szCs w:val="20"/>
        </w:rPr>
        <w:t xml:space="preserve"> believed the word of God and demonstrated her faith in God through obedience.</w:t>
      </w:r>
      <w:r>
        <w:rPr>
          <w:sz w:val="20"/>
          <w:szCs w:val="20"/>
        </w:rPr>
        <w:t xml:space="preserve">  Her</w:t>
      </w:r>
      <w:r w:rsidRPr="007702D3">
        <w:rPr>
          <w:sz w:val="20"/>
          <w:szCs w:val="20"/>
        </w:rPr>
        <w:t xml:space="preserve"> faith resulted in action and that action was rewarded by God.</w:t>
      </w:r>
    </w:p>
    <w:p w:rsidR="00FF105A" w:rsidRPr="003D5BCD" w:rsidRDefault="00FF105A" w:rsidP="00FF105A">
      <w:pPr>
        <w:spacing w:after="60"/>
        <w:jc w:val="center"/>
        <w:rPr>
          <w:sz w:val="20"/>
        </w:rPr>
      </w:pPr>
      <w:r w:rsidRPr="003D5BCD">
        <w:rPr>
          <w:b/>
          <w:sz w:val="20"/>
        </w:rPr>
        <w:t>CONCLUSION</w:t>
      </w:r>
    </w:p>
    <w:p w:rsidR="00FF105A" w:rsidRDefault="00FF105A" w:rsidP="00FF105A">
      <w:pPr>
        <w:rPr>
          <w:sz w:val="20"/>
          <w:szCs w:val="20"/>
        </w:rPr>
      </w:pPr>
      <w:r w:rsidRPr="007702D3">
        <w:rPr>
          <w:sz w:val="20"/>
          <w:szCs w:val="20"/>
        </w:rPr>
        <w:t>James would have heartily sung “If you’</w:t>
      </w:r>
      <w:r>
        <w:rPr>
          <w:sz w:val="20"/>
          <w:szCs w:val="20"/>
        </w:rPr>
        <w:t>re saved and you know it the</w:t>
      </w:r>
      <w:r w:rsidRPr="007702D3">
        <w:rPr>
          <w:sz w:val="20"/>
          <w:szCs w:val="20"/>
        </w:rPr>
        <w:t>n your life will surely show it”.  The question we must ask ourselves is, “Does my life demonstrate my faith”?  If I were put on trial for being a Christian, would there be enough evidence to convict me of being guilty?  Is my faith in “word only”, “name only”, or “form only”?  Do I have “dead faith” or living faith?  Someone has said, “If your religion hasn’t changed you, you ought to change your religion”.  Living faith is experienced by grace through faith and evidenced through good works.  Real faith results in works.</w:t>
      </w:r>
    </w:p>
    <w:sectPr w:rsidR="00FF105A" w:rsidSect="00701F0E">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257"/>
    <w:multiLevelType w:val="hybridMultilevel"/>
    <w:tmpl w:val="07989C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8B4531"/>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222A0E"/>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49756C"/>
    <w:multiLevelType w:val="hybridMultilevel"/>
    <w:tmpl w:val="760642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09390F"/>
    <w:multiLevelType w:val="hybridMultilevel"/>
    <w:tmpl w:val="2FB80F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165CCD"/>
    <w:multiLevelType w:val="hybridMultilevel"/>
    <w:tmpl w:val="02B2B49A"/>
    <w:lvl w:ilvl="0" w:tplc="06A2D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6194A"/>
    <w:multiLevelType w:val="hybridMultilevel"/>
    <w:tmpl w:val="ADCAD31A"/>
    <w:lvl w:ilvl="0" w:tplc="3414646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7C6BAD"/>
    <w:multiLevelType w:val="hybridMultilevel"/>
    <w:tmpl w:val="E7E022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1C1607"/>
    <w:multiLevelType w:val="hybridMultilevel"/>
    <w:tmpl w:val="D840AC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942B3"/>
    <w:multiLevelType w:val="hybridMultilevel"/>
    <w:tmpl w:val="5C6AD002"/>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62A98"/>
    <w:multiLevelType w:val="hybridMultilevel"/>
    <w:tmpl w:val="BD10AC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D05827"/>
    <w:multiLevelType w:val="hybridMultilevel"/>
    <w:tmpl w:val="624EB8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4B20D8"/>
    <w:multiLevelType w:val="hybridMultilevel"/>
    <w:tmpl w:val="185A87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815C6F"/>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274C23"/>
    <w:multiLevelType w:val="hybridMultilevel"/>
    <w:tmpl w:val="9E18AF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4305FF"/>
    <w:multiLevelType w:val="hybridMultilevel"/>
    <w:tmpl w:val="57E2EB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9E4D1F"/>
    <w:multiLevelType w:val="hybridMultilevel"/>
    <w:tmpl w:val="CBDAF0C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867E6B"/>
    <w:multiLevelType w:val="hybridMultilevel"/>
    <w:tmpl w:val="86D2BA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7B0B58"/>
    <w:multiLevelType w:val="hybridMultilevel"/>
    <w:tmpl w:val="1792AD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1221BB"/>
    <w:multiLevelType w:val="hybridMultilevel"/>
    <w:tmpl w:val="71E4B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63165F"/>
    <w:multiLevelType w:val="hybridMultilevel"/>
    <w:tmpl w:val="41CA325E"/>
    <w:lvl w:ilvl="0" w:tplc="773EFCD4">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EB2294"/>
    <w:multiLevelType w:val="hybridMultilevel"/>
    <w:tmpl w:val="D380851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35123A"/>
    <w:multiLevelType w:val="hybridMultilevel"/>
    <w:tmpl w:val="A93855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8311CD"/>
    <w:multiLevelType w:val="hybridMultilevel"/>
    <w:tmpl w:val="D45A38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2867BB"/>
    <w:multiLevelType w:val="hybridMultilevel"/>
    <w:tmpl w:val="D958B3EA"/>
    <w:lvl w:ilvl="0" w:tplc="0F5A4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A36389"/>
    <w:multiLevelType w:val="hybridMultilevel"/>
    <w:tmpl w:val="E4A6510C"/>
    <w:lvl w:ilvl="0" w:tplc="2B888370">
      <w:start w:val="1"/>
      <w:numFmt w:val="upperLetter"/>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8">
    <w:nsid w:val="6481631D"/>
    <w:multiLevelType w:val="hybridMultilevel"/>
    <w:tmpl w:val="E8E8B85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8846F07"/>
    <w:multiLevelType w:val="hybridMultilevel"/>
    <w:tmpl w:val="7206CEF0"/>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90268F"/>
    <w:multiLevelType w:val="hybridMultilevel"/>
    <w:tmpl w:val="5912A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C07D95"/>
    <w:multiLevelType w:val="hybridMultilevel"/>
    <w:tmpl w:val="C97E8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4860562"/>
    <w:multiLevelType w:val="hybridMultilevel"/>
    <w:tmpl w:val="A4280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4A32D3"/>
    <w:multiLevelType w:val="hybridMultilevel"/>
    <w:tmpl w:val="0F686F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F7212A"/>
    <w:multiLevelType w:val="hybridMultilevel"/>
    <w:tmpl w:val="53C2A260"/>
    <w:lvl w:ilvl="0" w:tplc="0F5A4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30E740A">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F9653C"/>
    <w:multiLevelType w:val="hybridMultilevel"/>
    <w:tmpl w:val="F7DEAB28"/>
    <w:lvl w:ilvl="0" w:tplc="5DDC379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0B0AD6"/>
    <w:multiLevelType w:val="hybridMultilevel"/>
    <w:tmpl w:val="DDBE483A"/>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0C3A87"/>
    <w:multiLevelType w:val="hybridMultilevel"/>
    <w:tmpl w:val="EAD0C4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FF0791F"/>
    <w:multiLevelType w:val="hybridMultilevel"/>
    <w:tmpl w:val="F8465BE4"/>
    <w:lvl w:ilvl="0" w:tplc="B952F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1"/>
  </w:num>
  <w:num w:numId="3">
    <w:abstractNumId w:val="23"/>
  </w:num>
  <w:num w:numId="4">
    <w:abstractNumId w:val="4"/>
  </w:num>
  <w:num w:numId="5">
    <w:abstractNumId w:val="2"/>
  </w:num>
  <w:num w:numId="6">
    <w:abstractNumId w:val="28"/>
  </w:num>
  <w:num w:numId="7">
    <w:abstractNumId w:val="22"/>
  </w:num>
  <w:num w:numId="8">
    <w:abstractNumId w:val="3"/>
  </w:num>
  <w:num w:numId="9">
    <w:abstractNumId w:val="1"/>
  </w:num>
  <w:num w:numId="10">
    <w:abstractNumId w:val="14"/>
  </w:num>
  <w:num w:numId="11">
    <w:abstractNumId w:val="39"/>
  </w:num>
  <w:num w:numId="12">
    <w:abstractNumId w:val="26"/>
  </w:num>
  <w:num w:numId="13">
    <w:abstractNumId w:val="17"/>
  </w:num>
  <w:num w:numId="14">
    <w:abstractNumId w:val="36"/>
  </w:num>
  <w:num w:numId="15">
    <w:abstractNumId w:val="38"/>
  </w:num>
  <w:num w:numId="16">
    <w:abstractNumId w:val="6"/>
  </w:num>
  <w:num w:numId="17">
    <w:abstractNumId w:val="34"/>
  </w:num>
  <w:num w:numId="18">
    <w:abstractNumId w:val="8"/>
  </w:num>
  <w:num w:numId="19">
    <w:abstractNumId w:val="37"/>
  </w:num>
  <w:num w:numId="20">
    <w:abstractNumId w:val="10"/>
  </w:num>
  <w:num w:numId="21">
    <w:abstractNumId w:val="11"/>
  </w:num>
  <w:num w:numId="22">
    <w:abstractNumId w:val="18"/>
  </w:num>
  <w:num w:numId="23">
    <w:abstractNumId w:val="29"/>
  </w:num>
  <w:num w:numId="24">
    <w:abstractNumId w:val="27"/>
  </w:num>
  <w:num w:numId="25">
    <w:abstractNumId w:val="19"/>
  </w:num>
  <w:num w:numId="26">
    <w:abstractNumId w:val="31"/>
  </w:num>
  <w:num w:numId="27">
    <w:abstractNumId w:val="32"/>
  </w:num>
  <w:num w:numId="28">
    <w:abstractNumId w:val="24"/>
  </w:num>
  <w:num w:numId="29">
    <w:abstractNumId w:val="16"/>
  </w:num>
  <w:num w:numId="30">
    <w:abstractNumId w:val="12"/>
  </w:num>
  <w:num w:numId="31">
    <w:abstractNumId w:val="25"/>
  </w:num>
  <w:num w:numId="32">
    <w:abstractNumId w:val="15"/>
  </w:num>
  <w:num w:numId="33">
    <w:abstractNumId w:val="20"/>
  </w:num>
  <w:num w:numId="34">
    <w:abstractNumId w:val="13"/>
  </w:num>
  <w:num w:numId="35">
    <w:abstractNumId w:val="0"/>
  </w:num>
  <w:num w:numId="36">
    <w:abstractNumId w:val="33"/>
  </w:num>
  <w:num w:numId="37">
    <w:abstractNumId w:val="9"/>
  </w:num>
  <w:num w:numId="38">
    <w:abstractNumId w:val="5"/>
  </w:num>
  <w:num w:numId="39">
    <w:abstractNumId w:val="7"/>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3976"/>
    <w:rsid w:val="00005711"/>
    <w:rsid w:val="00031938"/>
    <w:rsid w:val="000A6941"/>
    <w:rsid w:val="00143205"/>
    <w:rsid w:val="002857DE"/>
    <w:rsid w:val="002957E7"/>
    <w:rsid w:val="0034748B"/>
    <w:rsid w:val="00382B62"/>
    <w:rsid w:val="003D530C"/>
    <w:rsid w:val="003D5BCD"/>
    <w:rsid w:val="004162C3"/>
    <w:rsid w:val="00457EF9"/>
    <w:rsid w:val="004617B5"/>
    <w:rsid w:val="00474EB9"/>
    <w:rsid w:val="004A4C9E"/>
    <w:rsid w:val="00500514"/>
    <w:rsid w:val="00563F3A"/>
    <w:rsid w:val="005842E4"/>
    <w:rsid w:val="00592021"/>
    <w:rsid w:val="005D3A5A"/>
    <w:rsid w:val="006B57E4"/>
    <w:rsid w:val="00701F0E"/>
    <w:rsid w:val="007273AF"/>
    <w:rsid w:val="00770C5E"/>
    <w:rsid w:val="0080578C"/>
    <w:rsid w:val="00827FE0"/>
    <w:rsid w:val="00853976"/>
    <w:rsid w:val="00857484"/>
    <w:rsid w:val="008621C2"/>
    <w:rsid w:val="00994E61"/>
    <w:rsid w:val="00AA6410"/>
    <w:rsid w:val="00AB5A32"/>
    <w:rsid w:val="00C157FC"/>
    <w:rsid w:val="00C22E6C"/>
    <w:rsid w:val="00D04B0C"/>
    <w:rsid w:val="00D259EE"/>
    <w:rsid w:val="00D351ED"/>
    <w:rsid w:val="00D72693"/>
    <w:rsid w:val="00E23EB3"/>
    <w:rsid w:val="00E83D05"/>
    <w:rsid w:val="00E937A5"/>
    <w:rsid w:val="00EF3F86"/>
    <w:rsid w:val="00F64CFE"/>
    <w:rsid w:val="00F72ECB"/>
    <w:rsid w:val="00FD2D14"/>
    <w:rsid w:val="00FF1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007C27-1BFD-466D-A0C4-CA2B272D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3</cp:revision>
  <cp:lastPrinted>2016-01-14T19:02:00Z</cp:lastPrinted>
  <dcterms:created xsi:type="dcterms:W3CDTF">2016-01-25T19:00:00Z</dcterms:created>
  <dcterms:modified xsi:type="dcterms:W3CDTF">2016-01-25T19:05:00Z</dcterms:modified>
</cp:coreProperties>
</file>