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279BE" w14:textId="7004AB97" w:rsidR="009D3858" w:rsidRPr="00225C2D" w:rsidRDefault="00225C2D" w:rsidP="009D3858">
      <w:pPr>
        <w:ind w:left="1260" w:hanging="1260"/>
        <w:rPr>
          <w:rFonts w:ascii="Calibri" w:hAnsi="Calibri"/>
          <w:b/>
          <w:sz w:val="20"/>
          <w:szCs w:val="22"/>
        </w:rPr>
      </w:pPr>
      <w:r w:rsidRPr="00225C2D">
        <w:rPr>
          <w:rFonts w:ascii="Calibri" w:hAnsi="Calibri"/>
          <w:b/>
          <w:noProof/>
          <w:sz w:val="20"/>
          <w:szCs w:val="22"/>
        </w:rPr>
        <w:drawing>
          <wp:inline distT="0" distB="0" distL="0" distR="0" wp14:anchorId="4F6C1C92" wp14:editId="2E6A3DA6">
            <wp:extent cx="4114800" cy="486410"/>
            <wp:effectExtent l="0" t="0" r="0" b="0"/>
            <wp:docPr id="1" name="Picture 1" descr="Macintosh HD:Users:klewi982:Google Drive:Church:Single Focus:Graphics:Devotional Graphics:Galati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ewi982:Google Drive:Church:Single Focus:Graphics:Devotional Graphics:Galatia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486410"/>
                    </a:xfrm>
                    <a:prstGeom prst="rect">
                      <a:avLst/>
                    </a:prstGeom>
                    <a:noFill/>
                    <a:ln>
                      <a:noFill/>
                    </a:ln>
                  </pic:spPr>
                </pic:pic>
              </a:graphicData>
            </a:graphic>
          </wp:inline>
        </w:drawing>
      </w:r>
    </w:p>
    <w:p w14:paraId="74E7C207" w14:textId="77777777" w:rsidR="00A41969" w:rsidRPr="007C4C99" w:rsidRDefault="00A41969" w:rsidP="00A41969">
      <w:pPr>
        <w:tabs>
          <w:tab w:val="left" w:pos="1260"/>
          <w:tab w:val="right" w:pos="6480"/>
        </w:tabs>
        <w:spacing w:before="120"/>
        <w:ind w:left="1260" w:hanging="1260"/>
        <w:rPr>
          <w:rFonts w:ascii="Calibri" w:hAnsi="Calibri"/>
          <w:sz w:val="22"/>
          <w:szCs w:val="22"/>
        </w:rPr>
      </w:pPr>
      <w:r w:rsidRPr="007C4C99">
        <w:rPr>
          <w:rFonts w:ascii="Calibri" w:hAnsi="Calibri"/>
          <w:b/>
          <w:sz w:val="22"/>
          <w:szCs w:val="22"/>
        </w:rPr>
        <w:t>LESSON</w:t>
      </w:r>
      <w:r w:rsidRPr="007C4C99">
        <w:rPr>
          <w:rFonts w:ascii="Calibri" w:hAnsi="Calibri"/>
          <w:sz w:val="22"/>
          <w:szCs w:val="22"/>
        </w:rPr>
        <w:t xml:space="preserve"> </w:t>
      </w:r>
      <w:r w:rsidRPr="007C4C99">
        <w:rPr>
          <w:rFonts w:ascii="Calibri" w:hAnsi="Calibri"/>
          <w:b/>
          <w:sz w:val="22"/>
          <w:szCs w:val="22"/>
        </w:rPr>
        <w:t>3</w:t>
      </w:r>
      <w:r w:rsidRPr="007C4C99">
        <w:rPr>
          <w:rFonts w:ascii="Calibri" w:hAnsi="Calibri"/>
          <w:sz w:val="22"/>
          <w:szCs w:val="22"/>
        </w:rPr>
        <w:t>:</w:t>
      </w:r>
      <w:r w:rsidRPr="007C4C99">
        <w:rPr>
          <w:rFonts w:ascii="Calibri" w:hAnsi="Calibri"/>
          <w:sz w:val="22"/>
          <w:szCs w:val="22"/>
        </w:rPr>
        <w:tab/>
        <w:t>“The Goal of the Gospel”</w:t>
      </w:r>
      <w:r w:rsidRPr="007C4C99">
        <w:rPr>
          <w:rFonts w:ascii="Calibri" w:hAnsi="Calibri"/>
          <w:sz w:val="22"/>
          <w:szCs w:val="22"/>
        </w:rPr>
        <w:tab/>
      </w:r>
      <w:r w:rsidRPr="007C4C99">
        <w:rPr>
          <w:rFonts w:ascii="Calibri" w:hAnsi="Calibri"/>
          <w:b/>
          <w:sz w:val="22"/>
          <w:szCs w:val="22"/>
        </w:rPr>
        <w:t>Date</w:t>
      </w:r>
      <w:r w:rsidRPr="007C4C99">
        <w:rPr>
          <w:rFonts w:ascii="Calibri" w:hAnsi="Calibri"/>
          <w:sz w:val="22"/>
          <w:szCs w:val="22"/>
        </w:rPr>
        <w:t>:  Sept 7/Sept 21, 2014</w:t>
      </w:r>
    </w:p>
    <w:p w14:paraId="7A0B6FAA" w14:textId="77777777" w:rsidR="00A41969" w:rsidRPr="007C4C99" w:rsidRDefault="00A41969" w:rsidP="00A41969">
      <w:pPr>
        <w:tabs>
          <w:tab w:val="left" w:pos="1260"/>
        </w:tabs>
        <w:ind w:left="1260" w:hanging="1260"/>
        <w:jc w:val="both"/>
        <w:rPr>
          <w:rFonts w:ascii="Calibri" w:hAnsi="Calibri"/>
          <w:sz w:val="22"/>
          <w:szCs w:val="22"/>
        </w:rPr>
      </w:pPr>
      <w:r w:rsidRPr="007C4C99">
        <w:rPr>
          <w:rFonts w:ascii="Calibri" w:hAnsi="Calibri"/>
          <w:b/>
          <w:sz w:val="22"/>
          <w:szCs w:val="22"/>
        </w:rPr>
        <w:t>TEXT:</w:t>
      </w:r>
      <w:r w:rsidRPr="007C4C99">
        <w:rPr>
          <w:rFonts w:ascii="Calibri" w:hAnsi="Calibri"/>
          <w:b/>
          <w:sz w:val="22"/>
          <w:szCs w:val="22"/>
        </w:rPr>
        <w:tab/>
      </w:r>
      <w:r w:rsidRPr="007C4C99">
        <w:rPr>
          <w:rFonts w:ascii="Calibri" w:hAnsi="Calibri"/>
          <w:sz w:val="22"/>
          <w:szCs w:val="22"/>
        </w:rPr>
        <w:t>Galatians 1:13-24</w:t>
      </w:r>
    </w:p>
    <w:p w14:paraId="23C7C6F8" w14:textId="77777777" w:rsidR="00A41969" w:rsidRPr="007C4C99" w:rsidRDefault="00A41969" w:rsidP="00A41969">
      <w:pPr>
        <w:tabs>
          <w:tab w:val="left" w:pos="2160"/>
        </w:tabs>
        <w:spacing w:before="240"/>
        <w:ind w:left="2167" w:hanging="2167"/>
        <w:jc w:val="both"/>
        <w:rPr>
          <w:rFonts w:ascii="Calibri" w:hAnsi="Calibri"/>
          <w:b/>
          <w:sz w:val="22"/>
          <w:szCs w:val="22"/>
        </w:rPr>
      </w:pPr>
      <w:r w:rsidRPr="007C4C99">
        <w:rPr>
          <w:rFonts w:ascii="Calibri" w:hAnsi="Calibri"/>
          <w:b/>
          <w:sz w:val="22"/>
          <w:szCs w:val="22"/>
        </w:rPr>
        <w:t>INTRODUCTION</w:t>
      </w:r>
    </w:p>
    <w:p w14:paraId="4228D576" w14:textId="4B1912F2" w:rsidR="00A41969" w:rsidRPr="007C4C99" w:rsidRDefault="00A41969" w:rsidP="00A41969">
      <w:pPr>
        <w:spacing w:after="120"/>
        <w:jc w:val="both"/>
        <w:rPr>
          <w:rFonts w:ascii="Calibri" w:hAnsi="Calibri"/>
          <w:sz w:val="22"/>
          <w:szCs w:val="22"/>
        </w:rPr>
      </w:pPr>
      <w:r w:rsidRPr="007C4C99">
        <w:rPr>
          <w:rFonts w:ascii="Calibri" w:hAnsi="Calibri"/>
          <w:sz w:val="22"/>
          <w:szCs w:val="22"/>
        </w:rPr>
        <w:t xml:space="preserve">The message of Galatians can be summarized by this quotation, “Hallelujah! We are free to struggle; we're not struggling to be free. Your blood bought and makes us children. Children, drop your chains and sing.” Freedom to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Pr="007C4C99">
        <w:rPr>
          <w:rFonts w:ascii="Calibri" w:hAnsi="Calibri"/>
          <w:sz w:val="22"/>
          <w:szCs w:val="22"/>
        </w:rPr>
        <w:t xml:space="preserve"> against sin and not be enslaved by it; freedom to </w:t>
      </w:r>
      <w:r>
        <w:rPr>
          <w:rFonts w:ascii="Calibri" w:hAnsi="Calibri"/>
          <w:sz w:val="22"/>
          <w:szCs w:val="22"/>
          <w:u w:val="single"/>
        </w:rPr>
        <w:tab/>
      </w:r>
      <w:r>
        <w:rPr>
          <w:rFonts w:ascii="Calibri" w:hAnsi="Calibri"/>
          <w:sz w:val="22"/>
          <w:szCs w:val="22"/>
          <w:u w:val="single"/>
        </w:rPr>
        <w:tab/>
      </w:r>
      <w:r w:rsidRPr="007C4C99">
        <w:rPr>
          <w:rFonts w:ascii="Calibri" w:hAnsi="Calibri"/>
          <w:sz w:val="22"/>
          <w:szCs w:val="22"/>
        </w:rPr>
        <w:t xml:space="preserve"> praise to a Rescuer and not experience eternal hopelessness—these are the goals of the gospel that further compel us to </w:t>
      </w:r>
      <w:r w:rsidRPr="007C4C99">
        <w:rPr>
          <w:rFonts w:ascii="Calibri" w:hAnsi="Calibri"/>
          <w:b/>
          <w:i/>
          <w:sz w:val="22"/>
          <w:szCs w:val="22"/>
        </w:rPr>
        <w:t xml:space="preserve">make the gospel of grace </w:t>
      </w:r>
      <w:proofErr w:type="gramStart"/>
      <w:r w:rsidRPr="007C4C99">
        <w:rPr>
          <w:rFonts w:ascii="Calibri" w:hAnsi="Calibri"/>
          <w:b/>
          <w:i/>
          <w:sz w:val="22"/>
          <w:szCs w:val="22"/>
        </w:rPr>
        <w:t xml:space="preserve">our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7C4C99">
        <w:rPr>
          <w:rFonts w:ascii="Calibri" w:hAnsi="Calibri"/>
          <w:sz w:val="22"/>
          <w:szCs w:val="22"/>
        </w:rPr>
        <w:t>.</w:t>
      </w:r>
      <w:proofErr w:type="gramEnd"/>
    </w:p>
    <w:p w14:paraId="238BA313" w14:textId="2827919C" w:rsidR="00A41969" w:rsidRPr="00A41969" w:rsidRDefault="00A41969" w:rsidP="00A41969">
      <w:pPr>
        <w:spacing w:after="120"/>
        <w:jc w:val="both"/>
        <w:rPr>
          <w:rFonts w:ascii="Calibri" w:hAnsi="Calibri"/>
          <w:sz w:val="22"/>
          <w:szCs w:val="22"/>
        </w:rPr>
      </w:pPr>
      <w:r w:rsidRPr="00A41969">
        <w:rPr>
          <w:rFonts w:ascii="Calibri" w:hAnsi="Calibri"/>
          <w:sz w:val="22"/>
          <w:szCs w:val="22"/>
        </w:rPr>
        <w:t xml:space="preserve">In our passage today, we’re going to get a feel for what compelled Paul to be so concerned with building and growing people. In part, it was due to his understanding of the goal of the gospel. The gospel isn’t an esoteric theory or static message—it is </w:t>
      </w:r>
      <w:proofErr w:type="gramStart"/>
      <w:r w:rsidRPr="00A41969">
        <w:rPr>
          <w:rFonts w:ascii="Calibri" w:hAnsi="Calibri"/>
          <w:sz w:val="22"/>
          <w:szCs w:val="22"/>
        </w:rPr>
        <w:t>“</w:t>
      </w:r>
      <w:r>
        <w:rPr>
          <w:rFonts w:ascii="Calibri" w:hAnsi="Calibri"/>
          <w:sz w:val="22"/>
          <w:szCs w:val="22"/>
          <w:u w:val="single"/>
        </w:rPr>
        <w:tab/>
      </w:r>
      <w:r>
        <w:rPr>
          <w:rFonts w:ascii="Calibri" w:hAnsi="Calibri"/>
          <w:sz w:val="22"/>
          <w:szCs w:val="22"/>
          <w:u w:val="single"/>
        </w:rPr>
        <w:tab/>
        <w:t xml:space="preserve">            </w:t>
      </w:r>
      <w:r w:rsidRPr="00A41969">
        <w:rPr>
          <w:rFonts w:ascii="Calibri" w:hAnsi="Calibri"/>
          <w:sz w:val="22"/>
          <w:szCs w:val="22"/>
        </w:rPr>
        <w:t>.”</w:t>
      </w:r>
      <w:proofErr w:type="gramEnd"/>
      <w:r w:rsidRPr="00A41969">
        <w:rPr>
          <w:rFonts w:ascii="Calibri" w:hAnsi="Calibri"/>
          <w:sz w:val="22"/>
          <w:szCs w:val="22"/>
        </w:rPr>
        <w:t xml:space="preserve"> And he knew exactly what that power could and ought to be doing in the lives of others, for he had experienced it himself. He wanted all Christians to know the fullness of the gospel’s ability—he wanted them to know its goal! From his testimony, we discover that the Lord’s gospel-work has two aims.</w:t>
      </w:r>
    </w:p>
    <w:p w14:paraId="3EFBDDE7" w14:textId="613C6643" w:rsidR="00A41969" w:rsidRPr="007C4C99" w:rsidRDefault="00A41969" w:rsidP="00A41969">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sidRPr="007C4C99">
        <w:rPr>
          <w:rFonts w:ascii="Calibri" w:hAnsi="Calibri"/>
          <w:b/>
          <w:sz w:val="22"/>
          <w:szCs w:val="22"/>
        </w:rPr>
        <w:t xml:space="preserve">TO </w:t>
      </w:r>
      <w:r w:rsidR="00DB2097">
        <w:rPr>
          <w:rFonts w:ascii="Calibri" w:hAnsi="Calibri"/>
          <w:b/>
          <w:sz w:val="22"/>
          <w:szCs w:val="22"/>
          <w:u w:val="single"/>
        </w:rPr>
        <w:tab/>
      </w:r>
      <w:r w:rsidR="00DB2097">
        <w:rPr>
          <w:rFonts w:ascii="Calibri" w:hAnsi="Calibri"/>
          <w:b/>
          <w:sz w:val="22"/>
          <w:szCs w:val="22"/>
          <w:u w:val="single"/>
        </w:rPr>
        <w:tab/>
      </w:r>
      <w:r w:rsidR="00DB2097">
        <w:rPr>
          <w:rFonts w:ascii="Calibri" w:hAnsi="Calibri"/>
          <w:b/>
          <w:sz w:val="22"/>
          <w:szCs w:val="22"/>
          <w:u w:val="single"/>
        </w:rPr>
        <w:tab/>
      </w:r>
      <w:r w:rsidR="00DB2097">
        <w:rPr>
          <w:rFonts w:ascii="Calibri" w:hAnsi="Calibri"/>
          <w:b/>
          <w:sz w:val="22"/>
          <w:szCs w:val="22"/>
          <w:u w:val="single"/>
        </w:rPr>
        <w:tab/>
      </w:r>
      <w:r w:rsidRPr="007C4C99">
        <w:rPr>
          <w:rFonts w:ascii="Calibri" w:hAnsi="Calibri"/>
          <w:b/>
          <w:sz w:val="22"/>
          <w:szCs w:val="22"/>
        </w:rPr>
        <w:t xml:space="preserve"> YOU (vv. 13-23)</w:t>
      </w:r>
    </w:p>
    <w:p w14:paraId="5F7CC421" w14:textId="1C7F663B" w:rsidR="00A41969" w:rsidRPr="007C4C99" w:rsidRDefault="00A41969" w:rsidP="00A41969">
      <w:pPr>
        <w:spacing w:after="120"/>
        <w:jc w:val="both"/>
        <w:rPr>
          <w:rFonts w:ascii="Calibri" w:hAnsi="Calibri"/>
          <w:sz w:val="22"/>
          <w:szCs w:val="22"/>
        </w:rPr>
      </w:pPr>
      <w:r w:rsidRPr="007C4C99">
        <w:rPr>
          <w:rFonts w:ascii="Calibri" w:hAnsi="Calibri"/>
          <w:sz w:val="22"/>
          <w:szCs w:val="22"/>
        </w:rPr>
        <w:t>Paul’s life is a stunn</w:t>
      </w:r>
      <w:r w:rsidR="00DB2097">
        <w:rPr>
          <w:rFonts w:ascii="Calibri" w:hAnsi="Calibri"/>
          <w:sz w:val="22"/>
          <w:szCs w:val="22"/>
        </w:rPr>
        <w:t>ing example of this first goal.</w:t>
      </w:r>
    </w:p>
    <w:p w14:paraId="507CFE54" w14:textId="2D01F240" w:rsidR="00A41969" w:rsidRPr="007C4C99" w:rsidRDefault="00A41969" w:rsidP="00A41969">
      <w:pPr>
        <w:pStyle w:val="ListParagraph"/>
        <w:numPr>
          <w:ilvl w:val="0"/>
          <w:numId w:val="32"/>
        </w:numPr>
        <w:tabs>
          <w:tab w:val="left" w:pos="360"/>
        </w:tabs>
        <w:spacing w:before="240" w:after="120"/>
        <w:jc w:val="both"/>
        <w:rPr>
          <w:rFonts w:ascii="Calibri" w:hAnsi="Calibri"/>
          <w:b/>
          <w:i/>
          <w:sz w:val="22"/>
          <w:szCs w:val="22"/>
        </w:rPr>
      </w:pPr>
      <w:r w:rsidRPr="007C4C99">
        <w:rPr>
          <w:rFonts w:ascii="Calibri" w:hAnsi="Calibri"/>
          <w:b/>
          <w:i/>
          <w:sz w:val="22"/>
          <w:szCs w:val="22"/>
        </w:rPr>
        <w:t xml:space="preserve">Past </w:t>
      </w:r>
      <w:r w:rsidR="00DB2097">
        <w:rPr>
          <w:rFonts w:ascii="Calibri" w:hAnsi="Calibri"/>
          <w:b/>
          <w:i/>
          <w:sz w:val="22"/>
          <w:szCs w:val="22"/>
          <w:u w:val="single"/>
        </w:rPr>
        <w:tab/>
      </w:r>
      <w:r w:rsidR="00DB2097">
        <w:rPr>
          <w:rFonts w:ascii="Calibri" w:hAnsi="Calibri"/>
          <w:b/>
          <w:i/>
          <w:sz w:val="22"/>
          <w:szCs w:val="22"/>
          <w:u w:val="single"/>
        </w:rPr>
        <w:tab/>
      </w:r>
      <w:r w:rsidR="00DB2097">
        <w:rPr>
          <w:rFonts w:ascii="Calibri" w:hAnsi="Calibri"/>
          <w:b/>
          <w:i/>
          <w:sz w:val="22"/>
          <w:szCs w:val="22"/>
          <w:u w:val="single"/>
        </w:rPr>
        <w:tab/>
      </w:r>
      <w:r w:rsidR="00DB2097">
        <w:rPr>
          <w:rFonts w:ascii="Calibri" w:hAnsi="Calibri"/>
          <w:b/>
          <w:i/>
          <w:sz w:val="22"/>
          <w:szCs w:val="22"/>
          <w:u w:val="single"/>
        </w:rPr>
        <w:tab/>
      </w:r>
      <w:r w:rsidRPr="007C4C99">
        <w:rPr>
          <w:rFonts w:ascii="Calibri" w:hAnsi="Calibri"/>
          <w:b/>
          <w:i/>
          <w:sz w:val="22"/>
          <w:szCs w:val="22"/>
        </w:rPr>
        <w:t xml:space="preserve"> (vv. 13-14)</w:t>
      </w:r>
    </w:p>
    <w:p w14:paraId="3684A884" w14:textId="580F838C" w:rsidR="00DB2097" w:rsidRPr="007C4C99" w:rsidRDefault="00A41969" w:rsidP="00DB2097">
      <w:pPr>
        <w:spacing w:after="120"/>
        <w:ind w:left="360"/>
        <w:jc w:val="both"/>
        <w:rPr>
          <w:rFonts w:ascii="Calibri" w:hAnsi="Calibri"/>
          <w:sz w:val="22"/>
          <w:szCs w:val="22"/>
        </w:rPr>
      </w:pPr>
      <w:r w:rsidRPr="007C4C99">
        <w:rPr>
          <w:rFonts w:ascii="Calibri" w:hAnsi="Calibri"/>
          <w:sz w:val="22"/>
          <w:szCs w:val="22"/>
        </w:rPr>
        <w:t>Every believer has a past; every Christian has a “</w:t>
      </w:r>
      <w:r w:rsidR="00DB2097">
        <w:rPr>
          <w:rFonts w:ascii="Calibri" w:hAnsi="Calibri"/>
          <w:sz w:val="22"/>
          <w:szCs w:val="22"/>
          <w:u w:val="single"/>
        </w:rPr>
        <w:tab/>
      </w:r>
      <w:r w:rsidR="00DB2097">
        <w:rPr>
          <w:rFonts w:ascii="Calibri" w:hAnsi="Calibri"/>
          <w:sz w:val="22"/>
          <w:szCs w:val="22"/>
          <w:u w:val="single"/>
        </w:rPr>
        <w:tab/>
        <w:t xml:space="preserve">    </w:t>
      </w:r>
      <w:r w:rsidRPr="007C4C99">
        <w:rPr>
          <w:rFonts w:ascii="Calibri" w:hAnsi="Calibri"/>
          <w:sz w:val="22"/>
          <w:szCs w:val="22"/>
        </w:rPr>
        <w:t xml:space="preserve"> life.” Some of us have a similar testimony of </w:t>
      </w:r>
      <w:r w:rsidR="00DB2097">
        <w:rPr>
          <w:rFonts w:ascii="Calibri" w:hAnsi="Calibri"/>
          <w:sz w:val="22"/>
          <w:szCs w:val="22"/>
          <w:u w:val="single"/>
        </w:rPr>
        <w:tab/>
      </w:r>
      <w:r w:rsidR="00DB2097">
        <w:rPr>
          <w:rFonts w:ascii="Calibri" w:hAnsi="Calibri"/>
          <w:sz w:val="22"/>
          <w:szCs w:val="22"/>
          <w:u w:val="single"/>
        </w:rPr>
        <w:tab/>
      </w:r>
      <w:r w:rsidR="00DB2097">
        <w:rPr>
          <w:rFonts w:ascii="Calibri" w:hAnsi="Calibri"/>
          <w:sz w:val="22"/>
          <w:szCs w:val="22"/>
          <w:u w:val="single"/>
        </w:rPr>
        <w:tab/>
        <w:t xml:space="preserve">      </w:t>
      </w:r>
      <w:r w:rsidRPr="007C4C99">
        <w:rPr>
          <w:rFonts w:ascii="Calibri" w:hAnsi="Calibri"/>
          <w:sz w:val="22"/>
          <w:szCs w:val="22"/>
        </w:rPr>
        <w:t xml:space="preserve"> and morality. Others admit to </w:t>
      </w:r>
      <w:r w:rsidR="00DB2097">
        <w:rPr>
          <w:rFonts w:ascii="Calibri" w:hAnsi="Calibri"/>
          <w:sz w:val="22"/>
          <w:szCs w:val="22"/>
          <w:u w:val="single"/>
        </w:rPr>
        <w:tab/>
      </w:r>
      <w:r w:rsidR="00DB2097">
        <w:rPr>
          <w:rFonts w:ascii="Calibri" w:hAnsi="Calibri"/>
          <w:sz w:val="22"/>
          <w:szCs w:val="22"/>
          <w:u w:val="single"/>
        </w:rPr>
        <w:tab/>
      </w:r>
      <w:r w:rsidR="00DB2097">
        <w:rPr>
          <w:rFonts w:ascii="Calibri" w:hAnsi="Calibri"/>
          <w:sz w:val="22"/>
          <w:szCs w:val="22"/>
          <w:u w:val="single"/>
        </w:rPr>
        <w:tab/>
        <w:t xml:space="preserve">   </w:t>
      </w:r>
      <w:r w:rsidRPr="007C4C99">
        <w:rPr>
          <w:rFonts w:ascii="Calibri" w:hAnsi="Calibri"/>
          <w:sz w:val="22"/>
          <w:szCs w:val="22"/>
        </w:rPr>
        <w:t xml:space="preserve"> and wickedness. The common denominator in both experiences is the presence of destructive </w:t>
      </w:r>
      <w:r w:rsidR="00DB2097">
        <w:rPr>
          <w:rFonts w:ascii="Calibri" w:hAnsi="Calibri"/>
          <w:sz w:val="22"/>
          <w:szCs w:val="22"/>
          <w:u w:val="single"/>
        </w:rPr>
        <w:tab/>
      </w:r>
      <w:r w:rsidR="00DB2097">
        <w:rPr>
          <w:rFonts w:ascii="Calibri" w:hAnsi="Calibri"/>
          <w:sz w:val="22"/>
          <w:szCs w:val="22"/>
          <w:u w:val="single"/>
        </w:rPr>
        <w:tab/>
      </w:r>
      <w:r w:rsidR="00DB2097">
        <w:rPr>
          <w:rFonts w:ascii="Calibri" w:hAnsi="Calibri"/>
          <w:sz w:val="22"/>
          <w:szCs w:val="22"/>
          <w:u w:val="single"/>
        </w:rPr>
        <w:tab/>
        <w:t xml:space="preserve">     </w:t>
      </w:r>
      <w:r w:rsidRPr="007C4C99">
        <w:rPr>
          <w:rFonts w:ascii="Calibri" w:hAnsi="Calibri"/>
          <w:sz w:val="22"/>
          <w:szCs w:val="22"/>
        </w:rPr>
        <w:t xml:space="preserve"> and the absence of the freeing and transforming </w:t>
      </w:r>
      <w:r w:rsidR="00DB2097">
        <w:rPr>
          <w:rFonts w:ascii="Calibri" w:hAnsi="Calibri"/>
          <w:sz w:val="22"/>
          <w:szCs w:val="22"/>
          <w:u w:val="single"/>
        </w:rPr>
        <w:tab/>
      </w:r>
      <w:r w:rsidR="00DB2097">
        <w:rPr>
          <w:rFonts w:ascii="Calibri" w:hAnsi="Calibri"/>
          <w:sz w:val="22"/>
          <w:szCs w:val="22"/>
          <w:u w:val="single"/>
        </w:rPr>
        <w:tab/>
        <w:t xml:space="preserve">     </w:t>
      </w:r>
      <w:r w:rsidRPr="007C4C99">
        <w:rPr>
          <w:rFonts w:ascii="Calibri" w:hAnsi="Calibri"/>
          <w:sz w:val="22"/>
          <w:szCs w:val="22"/>
        </w:rPr>
        <w:t xml:space="preserve"> of God (v. 15).</w:t>
      </w:r>
    </w:p>
    <w:p w14:paraId="1A4196B0" w14:textId="3549323D" w:rsidR="00A41969" w:rsidRPr="007C4C99" w:rsidRDefault="00A41969" w:rsidP="00A41969">
      <w:pPr>
        <w:spacing w:after="120"/>
        <w:ind w:left="360"/>
        <w:jc w:val="both"/>
        <w:rPr>
          <w:rFonts w:ascii="Calibri" w:hAnsi="Calibri"/>
          <w:sz w:val="22"/>
          <w:szCs w:val="22"/>
        </w:rPr>
      </w:pPr>
    </w:p>
    <w:p w14:paraId="613EA365" w14:textId="16FB4366" w:rsidR="00A41969" w:rsidRPr="007C4C99" w:rsidRDefault="00A41969" w:rsidP="00A41969">
      <w:pPr>
        <w:pStyle w:val="ListParagraph"/>
        <w:numPr>
          <w:ilvl w:val="0"/>
          <w:numId w:val="32"/>
        </w:numPr>
        <w:tabs>
          <w:tab w:val="left" w:pos="360"/>
        </w:tabs>
        <w:spacing w:before="240" w:after="120"/>
        <w:jc w:val="both"/>
        <w:rPr>
          <w:rFonts w:ascii="Calibri" w:hAnsi="Calibri"/>
          <w:b/>
          <w:i/>
          <w:sz w:val="22"/>
          <w:szCs w:val="22"/>
        </w:rPr>
      </w:pPr>
      <w:r w:rsidRPr="007C4C99">
        <w:rPr>
          <w:rFonts w:ascii="Calibri" w:hAnsi="Calibri"/>
          <w:b/>
          <w:i/>
          <w:sz w:val="22"/>
          <w:szCs w:val="22"/>
        </w:rPr>
        <w:t xml:space="preserve">Personal </w:t>
      </w:r>
      <w:r w:rsidR="00DB2097">
        <w:rPr>
          <w:rFonts w:ascii="Calibri" w:hAnsi="Calibri"/>
          <w:b/>
          <w:i/>
          <w:sz w:val="22"/>
          <w:szCs w:val="22"/>
          <w:u w:val="single"/>
        </w:rPr>
        <w:tab/>
      </w:r>
      <w:r w:rsidR="00DB2097">
        <w:rPr>
          <w:rFonts w:ascii="Calibri" w:hAnsi="Calibri"/>
          <w:b/>
          <w:i/>
          <w:sz w:val="22"/>
          <w:szCs w:val="22"/>
          <w:u w:val="single"/>
        </w:rPr>
        <w:tab/>
      </w:r>
      <w:r w:rsidR="00DB2097">
        <w:rPr>
          <w:rFonts w:ascii="Calibri" w:hAnsi="Calibri"/>
          <w:b/>
          <w:i/>
          <w:sz w:val="22"/>
          <w:szCs w:val="22"/>
          <w:u w:val="single"/>
        </w:rPr>
        <w:tab/>
      </w:r>
      <w:r w:rsidR="00DB2097">
        <w:rPr>
          <w:rFonts w:ascii="Calibri" w:hAnsi="Calibri"/>
          <w:b/>
          <w:i/>
          <w:sz w:val="22"/>
          <w:szCs w:val="22"/>
          <w:u w:val="single"/>
        </w:rPr>
        <w:tab/>
      </w:r>
      <w:r w:rsidRPr="007C4C99">
        <w:rPr>
          <w:rFonts w:ascii="Calibri" w:hAnsi="Calibri"/>
          <w:b/>
          <w:i/>
          <w:sz w:val="22"/>
          <w:szCs w:val="22"/>
        </w:rPr>
        <w:t xml:space="preserve"> (vv. 15-16a)</w:t>
      </w:r>
    </w:p>
    <w:p w14:paraId="3B0F4224" w14:textId="663683C0" w:rsidR="00A41969" w:rsidRPr="007C4C99" w:rsidRDefault="00A41969" w:rsidP="00A41969">
      <w:pPr>
        <w:spacing w:after="120"/>
        <w:ind w:left="360"/>
        <w:jc w:val="both"/>
        <w:rPr>
          <w:rFonts w:ascii="Calibri" w:hAnsi="Calibri"/>
          <w:sz w:val="22"/>
          <w:szCs w:val="22"/>
        </w:rPr>
      </w:pPr>
      <w:r w:rsidRPr="007C4C99">
        <w:rPr>
          <w:rFonts w:ascii="Calibri" w:hAnsi="Calibri"/>
          <w:sz w:val="22"/>
          <w:szCs w:val="22"/>
        </w:rPr>
        <w:lastRenderedPageBreak/>
        <w:t>Paul rejoices in four activities of God’s gracious rescue.</w:t>
      </w:r>
    </w:p>
    <w:p w14:paraId="536940DC" w14:textId="63EA0A51" w:rsidR="00A41969" w:rsidRPr="007C4C99" w:rsidRDefault="00DB2097" w:rsidP="00A41969">
      <w:pPr>
        <w:pStyle w:val="ListParagraph"/>
        <w:numPr>
          <w:ilvl w:val="1"/>
          <w:numId w:val="32"/>
        </w:numPr>
        <w:spacing w:before="240" w:after="120"/>
        <w:ind w:left="720"/>
        <w:jc w:val="both"/>
        <w:rPr>
          <w:rFonts w:ascii="Calibri" w:hAnsi="Calibri"/>
          <w:b/>
          <w:i/>
          <w:sz w:val="22"/>
          <w:szCs w:val="22"/>
        </w:rPr>
      </w:pP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00A41969" w:rsidRPr="007C4C99">
        <w:rPr>
          <w:rFonts w:ascii="Calibri" w:hAnsi="Calibri"/>
          <w:b/>
          <w:i/>
          <w:sz w:val="22"/>
          <w:szCs w:val="22"/>
        </w:rPr>
        <w:t xml:space="preserve"> (v. 15a)</w:t>
      </w:r>
    </w:p>
    <w:p w14:paraId="76FD25AE" w14:textId="7384C795" w:rsidR="00A41969" w:rsidRPr="007C4C99" w:rsidRDefault="00A41969" w:rsidP="00A41969">
      <w:pPr>
        <w:spacing w:after="120"/>
        <w:ind w:left="720"/>
        <w:jc w:val="both"/>
        <w:rPr>
          <w:rFonts w:ascii="Calibri" w:hAnsi="Calibri"/>
          <w:sz w:val="22"/>
          <w:szCs w:val="22"/>
        </w:rPr>
      </w:pPr>
    </w:p>
    <w:p w14:paraId="689B80AA" w14:textId="5FA54E48" w:rsidR="00A41969" w:rsidRPr="007C4C99" w:rsidRDefault="00DB2097" w:rsidP="00A41969">
      <w:pPr>
        <w:pStyle w:val="ListParagraph"/>
        <w:numPr>
          <w:ilvl w:val="1"/>
          <w:numId w:val="32"/>
        </w:numPr>
        <w:spacing w:before="240" w:after="120"/>
        <w:ind w:left="720"/>
        <w:jc w:val="both"/>
        <w:rPr>
          <w:rFonts w:ascii="Calibri" w:hAnsi="Calibri"/>
          <w:b/>
          <w:i/>
          <w:sz w:val="22"/>
          <w:szCs w:val="22"/>
          <w:u w:val="single"/>
        </w:rPr>
      </w:pP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00A41969" w:rsidRPr="007C4C99">
        <w:rPr>
          <w:rFonts w:ascii="Calibri" w:hAnsi="Calibri"/>
          <w:b/>
          <w:i/>
          <w:sz w:val="22"/>
          <w:szCs w:val="22"/>
        </w:rPr>
        <w:t xml:space="preserve"> (v. 15b)</w:t>
      </w:r>
    </w:p>
    <w:p w14:paraId="30A3EEB9" w14:textId="47E98B40" w:rsidR="00A41969" w:rsidRPr="007C4C99" w:rsidRDefault="00A41969" w:rsidP="00A41969">
      <w:pPr>
        <w:spacing w:after="120"/>
        <w:ind w:left="720"/>
        <w:jc w:val="both"/>
        <w:rPr>
          <w:rFonts w:ascii="Calibri" w:hAnsi="Calibri"/>
          <w:sz w:val="22"/>
          <w:szCs w:val="22"/>
        </w:rPr>
      </w:pPr>
    </w:p>
    <w:p w14:paraId="1C09F771" w14:textId="06BE9799" w:rsidR="00A41969" w:rsidRPr="007C4C99" w:rsidRDefault="00DB2097" w:rsidP="00A41969">
      <w:pPr>
        <w:pStyle w:val="ListParagraph"/>
        <w:numPr>
          <w:ilvl w:val="1"/>
          <w:numId w:val="32"/>
        </w:numPr>
        <w:spacing w:before="240" w:after="120"/>
        <w:ind w:left="720"/>
        <w:jc w:val="both"/>
        <w:rPr>
          <w:rFonts w:ascii="Calibri" w:hAnsi="Calibri"/>
          <w:b/>
          <w:i/>
          <w:sz w:val="22"/>
          <w:szCs w:val="22"/>
          <w:u w:val="single"/>
        </w:rPr>
      </w:pP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00A41969" w:rsidRPr="007C4C99">
        <w:rPr>
          <w:rFonts w:ascii="Calibri" w:hAnsi="Calibri"/>
          <w:b/>
          <w:i/>
          <w:sz w:val="22"/>
          <w:szCs w:val="22"/>
        </w:rPr>
        <w:t xml:space="preserve"> (v. 16a)</w:t>
      </w:r>
    </w:p>
    <w:p w14:paraId="4566616C" w14:textId="4FED3A1D" w:rsidR="00A41969" w:rsidRPr="007C4C99" w:rsidRDefault="00A41969" w:rsidP="00A41969">
      <w:pPr>
        <w:spacing w:after="120"/>
        <w:ind w:left="720"/>
        <w:jc w:val="both"/>
        <w:rPr>
          <w:rFonts w:ascii="Calibri" w:hAnsi="Calibri"/>
          <w:sz w:val="22"/>
          <w:szCs w:val="22"/>
        </w:rPr>
      </w:pPr>
    </w:p>
    <w:p w14:paraId="03B44EFE" w14:textId="699ECD49" w:rsidR="00A41969" w:rsidRPr="007C4C99" w:rsidRDefault="00DB2097" w:rsidP="00A41969">
      <w:pPr>
        <w:pStyle w:val="ListParagraph"/>
        <w:numPr>
          <w:ilvl w:val="1"/>
          <w:numId w:val="32"/>
        </w:numPr>
        <w:spacing w:before="240" w:after="120"/>
        <w:ind w:left="720"/>
        <w:jc w:val="both"/>
        <w:rPr>
          <w:rFonts w:ascii="Calibri" w:hAnsi="Calibri"/>
          <w:b/>
          <w:i/>
          <w:sz w:val="22"/>
          <w:szCs w:val="22"/>
          <w:u w:val="single"/>
        </w:rPr>
      </w:pP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00A41969" w:rsidRPr="007C4C99">
        <w:rPr>
          <w:rFonts w:ascii="Calibri" w:hAnsi="Calibri"/>
          <w:b/>
          <w:i/>
          <w:sz w:val="22"/>
          <w:szCs w:val="22"/>
        </w:rPr>
        <w:t xml:space="preserve"> (v. 16b)</w:t>
      </w:r>
    </w:p>
    <w:p w14:paraId="3747292F" w14:textId="5ADB44D3" w:rsidR="00A41969" w:rsidRPr="007C4C99" w:rsidRDefault="00A41969" w:rsidP="00A41969">
      <w:pPr>
        <w:spacing w:after="120"/>
        <w:ind w:left="720"/>
        <w:jc w:val="both"/>
        <w:rPr>
          <w:rFonts w:ascii="Calibri" w:hAnsi="Calibri"/>
          <w:sz w:val="22"/>
          <w:szCs w:val="22"/>
        </w:rPr>
      </w:pPr>
    </w:p>
    <w:p w14:paraId="6D93BA19" w14:textId="77777777" w:rsidR="00A41969" w:rsidRPr="007C4C99" w:rsidRDefault="00A41969" w:rsidP="00A41969">
      <w:pPr>
        <w:pStyle w:val="ListParagraph"/>
        <w:numPr>
          <w:ilvl w:val="0"/>
          <w:numId w:val="32"/>
        </w:numPr>
        <w:tabs>
          <w:tab w:val="left" w:pos="360"/>
        </w:tabs>
        <w:spacing w:before="240" w:after="120"/>
        <w:jc w:val="both"/>
        <w:rPr>
          <w:rFonts w:ascii="Calibri" w:hAnsi="Calibri"/>
          <w:b/>
          <w:i/>
          <w:sz w:val="22"/>
          <w:szCs w:val="22"/>
        </w:rPr>
      </w:pPr>
      <w:r w:rsidRPr="007C4C99">
        <w:rPr>
          <w:rFonts w:ascii="Calibri" w:hAnsi="Calibri"/>
          <w:b/>
          <w:i/>
          <w:sz w:val="22"/>
          <w:szCs w:val="22"/>
        </w:rPr>
        <w:t>Present reality (vv. 16b-23)</w:t>
      </w:r>
    </w:p>
    <w:p w14:paraId="4E7307C0" w14:textId="77777777" w:rsidR="00DB2097" w:rsidRPr="00DB2097" w:rsidRDefault="00DB2097" w:rsidP="00A41969">
      <w:pPr>
        <w:spacing w:after="120"/>
        <w:ind w:left="360"/>
        <w:jc w:val="both"/>
        <w:rPr>
          <w:rFonts w:ascii="Calibri" w:hAnsi="Calibri"/>
          <w:spacing w:val="-6"/>
          <w:sz w:val="22"/>
          <w:szCs w:val="22"/>
        </w:rPr>
      </w:pPr>
      <w:r w:rsidRPr="00DB2097">
        <w:rPr>
          <w:rFonts w:ascii="Calibri" w:hAnsi="Calibri"/>
          <w:spacing w:val="-6"/>
          <w:sz w:val="22"/>
          <w:szCs w:val="22"/>
        </w:rPr>
        <w:t>T</w:t>
      </w:r>
      <w:r w:rsidR="00A41969" w:rsidRPr="00DB2097">
        <w:rPr>
          <w:rFonts w:ascii="Calibri" w:hAnsi="Calibri"/>
          <w:spacing w:val="-6"/>
          <w:sz w:val="22"/>
          <w:szCs w:val="22"/>
        </w:rPr>
        <w:t xml:space="preserve">hree </w:t>
      </w:r>
      <w:r w:rsidRPr="00DB2097">
        <w:rPr>
          <w:rFonts w:ascii="Calibri" w:hAnsi="Calibri"/>
          <w:spacing w:val="-6"/>
          <w:sz w:val="22"/>
          <w:szCs w:val="22"/>
        </w:rPr>
        <w:t xml:space="preserve">new </w:t>
      </w:r>
      <w:r w:rsidR="00A41969" w:rsidRPr="00DB2097">
        <w:rPr>
          <w:rFonts w:ascii="Calibri" w:hAnsi="Calibri"/>
          <w:spacing w:val="-6"/>
          <w:sz w:val="22"/>
          <w:szCs w:val="22"/>
        </w:rPr>
        <w:t xml:space="preserve">characteristics </w:t>
      </w:r>
      <w:r w:rsidRPr="00DB2097">
        <w:rPr>
          <w:rFonts w:ascii="Calibri" w:hAnsi="Calibri"/>
          <w:spacing w:val="-6"/>
          <w:sz w:val="22"/>
          <w:szCs w:val="22"/>
        </w:rPr>
        <w:t>evidence Paul’s transformation in these verses:</w:t>
      </w:r>
    </w:p>
    <w:p w14:paraId="244E7D68" w14:textId="687E88FE" w:rsidR="00DB2097" w:rsidRPr="00DB2097" w:rsidRDefault="00A41969" w:rsidP="00DB2097">
      <w:pPr>
        <w:pStyle w:val="ListParagraph"/>
        <w:numPr>
          <w:ilvl w:val="0"/>
          <w:numId w:val="34"/>
        </w:numPr>
        <w:spacing w:after="120"/>
        <w:jc w:val="both"/>
        <w:rPr>
          <w:rFonts w:ascii="Calibri" w:hAnsi="Calibri"/>
          <w:sz w:val="22"/>
          <w:szCs w:val="22"/>
        </w:rPr>
      </w:pPr>
      <w:proofErr w:type="gramStart"/>
      <w:r w:rsidRPr="00DB2097">
        <w:rPr>
          <w:rFonts w:ascii="Calibri" w:hAnsi="Calibri"/>
          <w:sz w:val="22"/>
          <w:szCs w:val="22"/>
        </w:rPr>
        <w:t>a</w:t>
      </w:r>
      <w:proofErr w:type="gramEnd"/>
      <w:r w:rsidRPr="00DB2097">
        <w:rPr>
          <w:rFonts w:ascii="Calibri" w:hAnsi="Calibri"/>
          <w:sz w:val="22"/>
          <w:szCs w:val="22"/>
        </w:rPr>
        <w:t xml:space="preserve"> new Christ-centered </w:t>
      </w:r>
      <w:r w:rsidR="00DB2097">
        <w:rPr>
          <w:rFonts w:ascii="Calibri" w:hAnsi="Calibri"/>
          <w:sz w:val="22"/>
          <w:szCs w:val="22"/>
          <w:u w:val="single"/>
        </w:rPr>
        <w:tab/>
      </w:r>
      <w:r w:rsidR="00DB2097">
        <w:rPr>
          <w:rFonts w:ascii="Calibri" w:hAnsi="Calibri"/>
          <w:sz w:val="22"/>
          <w:szCs w:val="22"/>
          <w:u w:val="single"/>
        </w:rPr>
        <w:tab/>
      </w:r>
      <w:r w:rsidR="00DB2097">
        <w:rPr>
          <w:rFonts w:ascii="Calibri" w:hAnsi="Calibri"/>
          <w:sz w:val="22"/>
          <w:szCs w:val="22"/>
          <w:u w:val="single"/>
        </w:rPr>
        <w:tab/>
      </w:r>
      <w:r w:rsidRPr="00DB2097">
        <w:rPr>
          <w:rFonts w:ascii="Calibri" w:hAnsi="Calibri"/>
          <w:sz w:val="22"/>
          <w:szCs w:val="22"/>
        </w:rPr>
        <w:t xml:space="preserve"> in life</w:t>
      </w:r>
    </w:p>
    <w:p w14:paraId="65A467E2" w14:textId="79FB8978" w:rsidR="00DB2097" w:rsidRPr="00DB2097" w:rsidRDefault="00DB2097" w:rsidP="00DB2097">
      <w:pPr>
        <w:pStyle w:val="ListParagraph"/>
        <w:numPr>
          <w:ilvl w:val="0"/>
          <w:numId w:val="34"/>
        </w:numPr>
        <w:spacing w:after="120"/>
        <w:jc w:val="both"/>
        <w:rPr>
          <w:rFonts w:ascii="Calibri" w:hAnsi="Calibri"/>
          <w:sz w:val="22"/>
          <w:szCs w:val="22"/>
        </w:rPr>
      </w:pPr>
      <w:r>
        <w:rPr>
          <w:rFonts w:ascii="Calibri" w:hAnsi="Calibri"/>
          <w:sz w:val="22"/>
          <w:szCs w:val="22"/>
          <w:u w:val="single"/>
        </w:rPr>
        <w:t xml:space="preserve">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00A41969" w:rsidRPr="00DB2097">
        <w:rPr>
          <w:rFonts w:ascii="Calibri" w:hAnsi="Calibri"/>
          <w:sz w:val="22"/>
          <w:szCs w:val="22"/>
        </w:rPr>
        <w:t xml:space="preserve"> </w:t>
      </w:r>
      <w:proofErr w:type="gramStart"/>
      <w:r w:rsidR="00A41969" w:rsidRPr="00DB2097">
        <w:rPr>
          <w:rFonts w:ascii="Calibri" w:hAnsi="Calibri"/>
          <w:sz w:val="22"/>
          <w:szCs w:val="22"/>
        </w:rPr>
        <w:t>i</w:t>
      </w:r>
      <w:r w:rsidRPr="00DB2097">
        <w:rPr>
          <w:rFonts w:ascii="Calibri" w:hAnsi="Calibri"/>
          <w:sz w:val="22"/>
          <w:szCs w:val="22"/>
        </w:rPr>
        <w:t>n</w:t>
      </w:r>
      <w:proofErr w:type="gramEnd"/>
      <w:r w:rsidRPr="00DB2097">
        <w:rPr>
          <w:rFonts w:ascii="Calibri" w:hAnsi="Calibri"/>
          <w:sz w:val="22"/>
          <w:szCs w:val="22"/>
        </w:rPr>
        <w:t xml:space="preserve"> the face of violent opponents</w:t>
      </w:r>
    </w:p>
    <w:p w14:paraId="1EAFFF99" w14:textId="40BC7EFF" w:rsidR="00A41969" w:rsidRPr="00DB2097" w:rsidRDefault="00A41969" w:rsidP="00DB2097">
      <w:pPr>
        <w:pStyle w:val="ListParagraph"/>
        <w:numPr>
          <w:ilvl w:val="0"/>
          <w:numId w:val="34"/>
        </w:numPr>
        <w:spacing w:after="120"/>
        <w:jc w:val="both"/>
        <w:rPr>
          <w:rFonts w:ascii="Calibri" w:hAnsi="Calibri"/>
          <w:i/>
          <w:sz w:val="22"/>
          <w:szCs w:val="22"/>
        </w:rPr>
      </w:pPr>
      <w:proofErr w:type="gramStart"/>
      <w:r w:rsidRPr="00DB2097">
        <w:rPr>
          <w:rFonts w:ascii="Calibri" w:hAnsi="Calibri"/>
          <w:sz w:val="22"/>
          <w:szCs w:val="22"/>
        </w:rPr>
        <w:t>a</w:t>
      </w:r>
      <w:proofErr w:type="gramEnd"/>
      <w:r w:rsidRPr="00DB2097">
        <w:rPr>
          <w:rFonts w:ascii="Calibri" w:hAnsi="Calibri"/>
          <w:sz w:val="22"/>
          <w:szCs w:val="22"/>
        </w:rPr>
        <w:t xml:space="preserve"> reliance on and relationship with </w:t>
      </w:r>
      <w:r w:rsidR="00DB2097">
        <w:rPr>
          <w:rFonts w:ascii="Calibri" w:hAnsi="Calibri"/>
          <w:sz w:val="22"/>
          <w:szCs w:val="22"/>
          <w:u w:val="single"/>
        </w:rPr>
        <w:tab/>
      </w:r>
      <w:r w:rsidR="00DB2097">
        <w:rPr>
          <w:rFonts w:ascii="Calibri" w:hAnsi="Calibri"/>
          <w:sz w:val="22"/>
          <w:szCs w:val="22"/>
          <w:u w:val="single"/>
        </w:rPr>
        <w:tab/>
      </w:r>
      <w:r w:rsidR="00DB2097">
        <w:rPr>
          <w:rFonts w:ascii="Calibri" w:hAnsi="Calibri"/>
          <w:sz w:val="22"/>
          <w:szCs w:val="22"/>
          <w:u w:val="single"/>
        </w:rPr>
        <w:tab/>
      </w:r>
    </w:p>
    <w:p w14:paraId="60ED50B8" w14:textId="7527E9E5" w:rsidR="00DB2097" w:rsidRDefault="00A41969" w:rsidP="00DB2097">
      <w:pPr>
        <w:spacing w:before="240" w:after="120"/>
        <w:jc w:val="both"/>
        <w:rPr>
          <w:rFonts w:ascii="Calibri" w:hAnsi="Calibri"/>
          <w:sz w:val="22"/>
          <w:szCs w:val="22"/>
        </w:rPr>
      </w:pPr>
      <w:r w:rsidRPr="00077A28">
        <w:rPr>
          <w:rFonts w:ascii="Calibri" w:hAnsi="Calibri"/>
          <w:b/>
          <w:i/>
          <w:sz w:val="22"/>
          <w:szCs w:val="22"/>
        </w:rPr>
        <w:t>Application</w:t>
      </w:r>
      <w:r w:rsidRPr="00077A28">
        <w:rPr>
          <w:rFonts w:ascii="Calibri" w:hAnsi="Calibri"/>
          <w:sz w:val="22"/>
          <w:szCs w:val="22"/>
        </w:rPr>
        <w:t xml:space="preserve">: </w:t>
      </w:r>
    </w:p>
    <w:p w14:paraId="1744ED68" w14:textId="77777777" w:rsidR="00DB2097" w:rsidRPr="007C4C99" w:rsidRDefault="00DB2097" w:rsidP="00DB2097">
      <w:pPr>
        <w:spacing w:before="120" w:after="120"/>
        <w:jc w:val="both"/>
        <w:rPr>
          <w:rFonts w:ascii="Calibri" w:hAnsi="Calibri"/>
          <w:sz w:val="22"/>
          <w:szCs w:val="22"/>
        </w:rPr>
      </w:pPr>
    </w:p>
    <w:p w14:paraId="11B93A2A" w14:textId="64D0D689" w:rsidR="00A41969" w:rsidRPr="007C4C99" w:rsidRDefault="00A41969" w:rsidP="00A41969">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sidRPr="007C4C99">
        <w:rPr>
          <w:rFonts w:ascii="Calibri" w:hAnsi="Calibri"/>
          <w:b/>
          <w:sz w:val="22"/>
          <w:szCs w:val="22"/>
        </w:rPr>
        <w:t xml:space="preserve">TO </w:t>
      </w:r>
      <w:r w:rsidR="00DB2097">
        <w:rPr>
          <w:rFonts w:ascii="Calibri" w:hAnsi="Calibri"/>
          <w:b/>
          <w:sz w:val="22"/>
          <w:szCs w:val="22"/>
          <w:u w:val="single"/>
        </w:rPr>
        <w:tab/>
      </w:r>
      <w:r w:rsidR="00DB2097">
        <w:rPr>
          <w:rFonts w:ascii="Calibri" w:hAnsi="Calibri"/>
          <w:b/>
          <w:sz w:val="22"/>
          <w:szCs w:val="22"/>
          <w:u w:val="single"/>
        </w:rPr>
        <w:tab/>
      </w:r>
      <w:r w:rsidR="00DB2097">
        <w:rPr>
          <w:rFonts w:ascii="Calibri" w:hAnsi="Calibri"/>
          <w:b/>
          <w:sz w:val="22"/>
          <w:szCs w:val="22"/>
          <w:u w:val="single"/>
        </w:rPr>
        <w:tab/>
      </w:r>
      <w:r w:rsidR="00DB2097">
        <w:rPr>
          <w:rFonts w:ascii="Calibri" w:hAnsi="Calibri"/>
          <w:b/>
          <w:sz w:val="22"/>
          <w:szCs w:val="22"/>
          <w:u w:val="single"/>
        </w:rPr>
        <w:tab/>
      </w:r>
      <w:r w:rsidRPr="007C4C99">
        <w:rPr>
          <w:rFonts w:ascii="Calibri" w:hAnsi="Calibri"/>
          <w:b/>
          <w:sz w:val="22"/>
          <w:szCs w:val="22"/>
        </w:rPr>
        <w:t xml:space="preserve"> GOD (v. 24)</w:t>
      </w:r>
    </w:p>
    <w:p w14:paraId="09F91562" w14:textId="03EFE722" w:rsidR="00A41969" w:rsidRPr="007C4C99" w:rsidRDefault="00A41969" w:rsidP="00A41969">
      <w:pPr>
        <w:spacing w:after="120"/>
        <w:jc w:val="both"/>
        <w:rPr>
          <w:rFonts w:ascii="Calibri" w:hAnsi="Calibri"/>
          <w:sz w:val="22"/>
          <w:szCs w:val="22"/>
        </w:rPr>
      </w:pPr>
      <w:r w:rsidRPr="007C4C99">
        <w:rPr>
          <w:rFonts w:ascii="Calibri" w:hAnsi="Calibri"/>
          <w:sz w:val="22"/>
          <w:szCs w:val="22"/>
        </w:rPr>
        <w:t xml:space="preserve">Whatever Paul accomplished and whoever Paul became—it was totally regardless of Paul and all because of </w:t>
      </w:r>
      <w:proofErr w:type="gramStart"/>
      <w:r w:rsidRPr="007C4C99">
        <w:rPr>
          <w:rFonts w:ascii="Calibri" w:hAnsi="Calibri"/>
          <w:sz w:val="22"/>
          <w:szCs w:val="22"/>
        </w:rPr>
        <w:t xml:space="preserve">God’s </w:t>
      </w:r>
      <w:r w:rsidR="0053223E">
        <w:rPr>
          <w:rFonts w:ascii="Calibri" w:hAnsi="Calibri"/>
          <w:sz w:val="22"/>
          <w:szCs w:val="22"/>
          <w:u w:val="single"/>
        </w:rPr>
        <w:tab/>
      </w:r>
      <w:r w:rsidR="0053223E">
        <w:rPr>
          <w:rFonts w:ascii="Calibri" w:hAnsi="Calibri"/>
          <w:sz w:val="22"/>
          <w:szCs w:val="22"/>
          <w:u w:val="single"/>
        </w:rPr>
        <w:tab/>
      </w:r>
      <w:r w:rsidR="0053223E">
        <w:rPr>
          <w:rFonts w:ascii="Calibri" w:hAnsi="Calibri"/>
          <w:sz w:val="22"/>
          <w:szCs w:val="22"/>
          <w:u w:val="single"/>
        </w:rPr>
        <w:tab/>
      </w:r>
      <w:r w:rsidR="0053223E">
        <w:rPr>
          <w:rFonts w:ascii="Calibri" w:hAnsi="Calibri"/>
          <w:sz w:val="22"/>
          <w:szCs w:val="22"/>
        </w:rPr>
        <w:t>.</w:t>
      </w:r>
      <w:proofErr w:type="gramEnd"/>
    </w:p>
    <w:p w14:paraId="33B605F4" w14:textId="1DFCB468" w:rsidR="00A41969" w:rsidRPr="007C4C99" w:rsidRDefault="00A41969" w:rsidP="00A41969">
      <w:pPr>
        <w:spacing w:before="240" w:after="120"/>
        <w:jc w:val="both"/>
        <w:rPr>
          <w:rFonts w:ascii="Calibri" w:hAnsi="Calibri"/>
          <w:sz w:val="22"/>
          <w:szCs w:val="22"/>
        </w:rPr>
      </w:pPr>
      <w:r w:rsidRPr="007C4C99">
        <w:rPr>
          <w:rFonts w:ascii="Calibri" w:hAnsi="Calibri"/>
          <w:b/>
          <w:i/>
          <w:sz w:val="22"/>
          <w:szCs w:val="22"/>
        </w:rPr>
        <w:t>Application</w:t>
      </w:r>
      <w:r w:rsidRPr="007C4C99">
        <w:rPr>
          <w:rFonts w:ascii="Calibri" w:hAnsi="Calibri"/>
          <w:sz w:val="22"/>
          <w:szCs w:val="22"/>
        </w:rPr>
        <w:t xml:space="preserve">: </w:t>
      </w:r>
    </w:p>
    <w:p w14:paraId="690F21B4" w14:textId="77777777" w:rsidR="00A41969" w:rsidRPr="001913A7" w:rsidRDefault="00A41969" w:rsidP="0053223E">
      <w:pPr>
        <w:spacing w:before="480"/>
        <w:jc w:val="both"/>
        <w:rPr>
          <w:rFonts w:ascii="Calibri" w:hAnsi="Calibri"/>
          <w:b/>
          <w:sz w:val="22"/>
          <w:szCs w:val="22"/>
        </w:rPr>
      </w:pPr>
      <w:r w:rsidRPr="001913A7">
        <w:rPr>
          <w:rFonts w:ascii="Calibri" w:hAnsi="Calibri"/>
          <w:b/>
          <w:sz w:val="22"/>
          <w:szCs w:val="22"/>
        </w:rPr>
        <w:t>CONCLUSION</w:t>
      </w:r>
    </w:p>
    <w:p w14:paraId="15E12CAF" w14:textId="02A1C4DD" w:rsidR="000C2739" w:rsidRDefault="00A41969" w:rsidP="0053223E">
      <w:pPr>
        <w:spacing w:after="120"/>
        <w:jc w:val="both"/>
        <w:rPr>
          <w:rFonts w:ascii="Calibri" w:hAnsi="Calibri"/>
          <w:spacing w:val="-2"/>
          <w:sz w:val="22"/>
          <w:szCs w:val="22"/>
        </w:rPr>
      </w:pPr>
      <w:r w:rsidRPr="001913A7">
        <w:rPr>
          <w:rFonts w:ascii="Calibri" w:hAnsi="Calibri"/>
          <w:spacing w:val="-2"/>
          <w:sz w:val="22"/>
          <w:szCs w:val="22"/>
        </w:rPr>
        <w:t>In this passage, a brother who experienced the power of the gospel in great ways in his own life exhorts us to make that message a priority in our own lives. When we do—when we turn the key in the ignition and fan the flame of God’s grace in our own hearts—God’s goals of transforming us and magnifying Himself will define our autobiography, too!</w:t>
      </w:r>
    </w:p>
    <w:p w14:paraId="62266B99" w14:textId="77777777" w:rsidR="0066502B" w:rsidRPr="00225C2D" w:rsidRDefault="0066502B" w:rsidP="0066502B">
      <w:pPr>
        <w:ind w:left="1260" w:hanging="1260"/>
        <w:rPr>
          <w:rFonts w:ascii="Calibri" w:hAnsi="Calibri"/>
          <w:b/>
          <w:sz w:val="20"/>
          <w:szCs w:val="22"/>
        </w:rPr>
      </w:pPr>
      <w:r w:rsidRPr="00225C2D">
        <w:rPr>
          <w:rFonts w:ascii="Calibri" w:hAnsi="Calibri"/>
          <w:b/>
          <w:noProof/>
          <w:sz w:val="20"/>
          <w:szCs w:val="22"/>
        </w:rPr>
        <w:lastRenderedPageBreak/>
        <w:drawing>
          <wp:inline distT="0" distB="0" distL="0" distR="0" wp14:anchorId="500A5E8C" wp14:editId="38D9EE69">
            <wp:extent cx="4114800" cy="486410"/>
            <wp:effectExtent l="0" t="0" r="0" b="0"/>
            <wp:docPr id="3" name="Picture 3" descr="Macintosh HD:Users:klewi982:Google Drive:Church:Single Focus:Graphics:Devotional Graphics:Galati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ewi982:Google Drive:Church:Single Focus:Graphics:Devotional Graphics:Galatia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486410"/>
                    </a:xfrm>
                    <a:prstGeom prst="rect">
                      <a:avLst/>
                    </a:prstGeom>
                    <a:noFill/>
                    <a:ln>
                      <a:noFill/>
                    </a:ln>
                  </pic:spPr>
                </pic:pic>
              </a:graphicData>
            </a:graphic>
          </wp:inline>
        </w:drawing>
      </w:r>
    </w:p>
    <w:p w14:paraId="76FAAC1D" w14:textId="77777777" w:rsidR="0066502B" w:rsidRPr="007C4C99" w:rsidRDefault="0066502B" w:rsidP="0066502B">
      <w:pPr>
        <w:tabs>
          <w:tab w:val="left" w:pos="1260"/>
          <w:tab w:val="right" w:pos="6480"/>
        </w:tabs>
        <w:spacing w:before="120"/>
        <w:ind w:left="1260" w:hanging="1260"/>
        <w:rPr>
          <w:rFonts w:ascii="Calibri" w:hAnsi="Calibri"/>
          <w:sz w:val="22"/>
          <w:szCs w:val="22"/>
        </w:rPr>
      </w:pPr>
      <w:r w:rsidRPr="007C4C99">
        <w:rPr>
          <w:rFonts w:ascii="Calibri" w:hAnsi="Calibri"/>
          <w:b/>
          <w:sz w:val="22"/>
          <w:szCs w:val="22"/>
        </w:rPr>
        <w:t>LESSON</w:t>
      </w:r>
      <w:r w:rsidRPr="007C4C99">
        <w:rPr>
          <w:rFonts w:ascii="Calibri" w:hAnsi="Calibri"/>
          <w:sz w:val="22"/>
          <w:szCs w:val="22"/>
        </w:rPr>
        <w:t xml:space="preserve"> </w:t>
      </w:r>
      <w:r w:rsidRPr="007C4C99">
        <w:rPr>
          <w:rFonts w:ascii="Calibri" w:hAnsi="Calibri"/>
          <w:b/>
          <w:sz w:val="22"/>
          <w:szCs w:val="22"/>
        </w:rPr>
        <w:t>3</w:t>
      </w:r>
      <w:r w:rsidRPr="007C4C99">
        <w:rPr>
          <w:rFonts w:ascii="Calibri" w:hAnsi="Calibri"/>
          <w:sz w:val="22"/>
          <w:szCs w:val="22"/>
        </w:rPr>
        <w:t>:</w:t>
      </w:r>
      <w:r w:rsidRPr="007C4C99">
        <w:rPr>
          <w:rFonts w:ascii="Calibri" w:hAnsi="Calibri"/>
          <w:sz w:val="22"/>
          <w:szCs w:val="22"/>
        </w:rPr>
        <w:tab/>
        <w:t>“The Goal of the Gospel”</w:t>
      </w:r>
      <w:r w:rsidRPr="007C4C99">
        <w:rPr>
          <w:rFonts w:ascii="Calibri" w:hAnsi="Calibri"/>
          <w:sz w:val="22"/>
          <w:szCs w:val="22"/>
        </w:rPr>
        <w:tab/>
      </w:r>
      <w:r w:rsidRPr="007C4C99">
        <w:rPr>
          <w:rFonts w:ascii="Calibri" w:hAnsi="Calibri"/>
          <w:b/>
          <w:sz w:val="22"/>
          <w:szCs w:val="22"/>
        </w:rPr>
        <w:t>Date</w:t>
      </w:r>
      <w:r w:rsidRPr="007C4C99">
        <w:rPr>
          <w:rFonts w:ascii="Calibri" w:hAnsi="Calibri"/>
          <w:sz w:val="22"/>
          <w:szCs w:val="22"/>
        </w:rPr>
        <w:t>:  Sept 7/Sept 21, 2014</w:t>
      </w:r>
    </w:p>
    <w:p w14:paraId="09A9C515" w14:textId="77777777" w:rsidR="0066502B" w:rsidRPr="007C4C99" w:rsidRDefault="0066502B" w:rsidP="0066502B">
      <w:pPr>
        <w:tabs>
          <w:tab w:val="left" w:pos="1260"/>
        </w:tabs>
        <w:ind w:left="1260" w:hanging="1260"/>
        <w:jc w:val="both"/>
        <w:rPr>
          <w:rFonts w:ascii="Calibri" w:hAnsi="Calibri"/>
          <w:sz w:val="22"/>
          <w:szCs w:val="22"/>
        </w:rPr>
      </w:pPr>
      <w:r w:rsidRPr="007C4C99">
        <w:rPr>
          <w:rFonts w:ascii="Calibri" w:hAnsi="Calibri"/>
          <w:b/>
          <w:sz w:val="22"/>
          <w:szCs w:val="22"/>
        </w:rPr>
        <w:t>TEXT:</w:t>
      </w:r>
      <w:r w:rsidRPr="007C4C99">
        <w:rPr>
          <w:rFonts w:ascii="Calibri" w:hAnsi="Calibri"/>
          <w:b/>
          <w:sz w:val="22"/>
          <w:szCs w:val="22"/>
        </w:rPr>
        <w:tab/>
      </w:r>
      <w:r w:rsidRPr="007C4C99">
        <w:rPr>
          <w:rFonts w:ascii="Calibri" w:hAnsi="Calibri"/>
          <w:sz w:val="22"/>
          <w:szCs w:val="22"/>
        </w:rPr>
        <w:t>Galatians 1:13-24</w:t>
      </w:r>
    </w:p>
    <w:p w14:paraId="50FA6383" w14:textId="77777777" w:rsidR="0066502B" w:rsidRPr="007C4C99" w:rsidRDefault="0066502B" w:rsidP="0066502B">
      <w:pPr>
        <w:tabs>
          <w:tab w:val="left" w:pos="2160"/>
        </w:tabs>
        <w:spacing w:before="240"/>
        <w:ind w:left="2167" w:hanging="2167"/>
        <w:jc w:val="both"/>
        <w:rPr>
          <w:rFonts w:ascii="Calibri" w:hAnsi="Calibri"/>
          <w:b/>
          <w:sz w:val="22"/>
          <w:szCs w:val="22"/>
        </w:rPr>
      </w:pPr>
      <w:r w:rsidRPr="007C4C99">
        <w:rPr>
          <w:rFonts w:ascii="Calibri" w:hAnsi="Calibri"/>
          <w:b/>
          <w:sz w:val="22"/>
          <w:szCs w:val="22"/>
        </w:rPr>
        <w:t>INTRODUCTION</w:t>
      </w:r>
    </w:p>
    <w:p w14:paraId="30C86ADD" w14:textId="77777777" w:rsidR="0066502B" w:rsidRPr="007C4C99" w:rsidRDefault="0066502B" w:rsidP="0066502B">
      <w:pPr>
        <w:spacing w:after="120"/>
        <w:jc w:val="both"/>
        <w:rPr>
          <w:rFonts w:ascii="Calibri" w:hAnsi="Calibri"/>
          <w:sz w:val="22"/>
          <w:szCs w:val="22"/>
        </w:rPr>
      </w:pPr>
      <w:r w:rsidRPr="007C4C99">
        <w:rPr>
          <w:rFonts w:ascii="Calibri" w:hAnsi="Calibri"/>
          <w:sz w:val="22"/>
          <w:szCs w:val="22"/>
        </w:rPr>
        <w:t xml:space="preserve">The message of Galatians can be summarized by this quotation, “Hallelujah! We are free to struggle; we're not struggling to be free. Your blood bought and makes us children. Children, drop your chains and sing.” Freedom to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Pr="007C4C99">
        <w:rPr>
          <w:rFonts w:ascii="Calibri" w:hAnsi="Calibri"/>
          <w:sz w:val="22"/>
          <w:szCs w:val="22"/>
        </w:rPr>
        <w:t xml:space="preserve"> against sin and not be enslaved by it; freedom to </w:t>
      </w:r>
      <w:r>
        <w:rPr>
          <w:rFonts w:ascii="Calibri" w:hAnsi="Calibri"/>
          <w:sz w:val="22"/>
          <w:szCs w:val="22"/>
          <w:u w:val="single"/>
        </w:rPr>
        <w:tab/>
      </w:r>
      <w:r>
        <w:rPr>
          <w:rFonts w:ascii="Calibri" w:hAnsi="Calibri"/>
          <w:sz w:val="22"/>
          <w:szCs w:val="22"/>
          <w:u w:val="single"/>
        </w:rPr>
        <w:tab/>
      </w:r>
      <w:r w:rsidRPr="007C4C99">
        <w:rPr>
          <w:rFonts w:ascii="Calibri" w:hAnsi="Calibri"/>
          <w:sz w:val="22"/>
          <w:szCs w:val="22"/>
        </w:rPr>
        <w:t xml:space="preserve"> praise to a Rescuer and not experience eternal hopelessness—these are the goals of the gospel that further compel us to </w:t>
      </w:r>
      <w:r w:rsidRPr="007C4C99">
        <w:rPr>
          <w:rFonts w:ascii="Calibri" w:hAnsi="Calibri"/>
          <w:b/>
          <w:i/>
          <w:sz w:val="22"/>
          <w:szCs w:val="22"/>
        </w:rPr>
        <w:t xml:space="preserve">make the gospel of grace </w:t>
      </w:r>
      <w:proofErr w:type="gramStart"/>
      <w:r w:rsidRPr="007C4C99">
        <w:rPr>
          <w:rFonts w:ascii="Calibri" w:hAnsi="Calibri"/>
          <w:b/>
          <w:i/>
          <w:sz w:val="22"/>
          <w:szCs w:val="22"/>
        </w:rPr>
        <w:t xml:space="preserve">our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7C4C99">
        <w:rPr>
          <w:rFonts w:ascii="Calibri" w:hAnsi="Calibri"/>
          <w:sz w:val="22"/>
          <w:szCs w:val="22"/>
        </w:rPr>
        <w:t>.</w:t>
      </w:r>
      <w:proofErr w:type="gramEnd"/>
    </w:p>
    <w:p w14:paraId="13B864B3" w14:textId="77777777" w:rsidR="0066502B" w:rsidRPr="00A41969" w:rsidRDefault="0066502B" w:rsidP="0066502B">
      <w:pPr>
        <w:spacing w:after="120"/>
        <w:jc w:val="both"/>
        <w:rPr>
          <w:rFonts w:ascii="Calibri" w:hAnsi="Calibri"/>
          <w:sz w:val="22"/>
          <w:szCs w:val="22"/>
        </w:rPr>
      </w:pPr>
      <w:r w:rsidRPr="00A41969">
        <w:rPr>
          <w:rFonts w:ascii="Calibri" w:hAnsi="Calibri"/>
          <w:sz w:val="22"/>
          <w:szCs w:val="22"/>
        </w:rPr>
        <w:t xml:space="preserve">In our passage today, we’re going to get a feel for what compelled Paul to be so concerned with building and growing people. In part, it was due to his understanding of the goal of the gospel. The gospel isn’t an esoteric theory or static message—it is </w:t>
      </w:r>
      <w:proofErr w:type="gramStart"/>
      <w:r w:rsidRPr="00A41969">
        <w:rPr>
          <w:rFonts w:ascii="Calibri" w:hAnsi="Calibri"/>
          <w:sz w:val="22"/>
          <w:szCs w:val="22"/>
        </w:rPr>
        <w:t>“</w:t>
      </w:r>
      <w:r>
        <w:rPr>
          <w:rFonts w:ascii="Calibri" w:hAnsi="Calibri"/>
          <w:sz w:val="22"/>
          <w:szCs w:val="22"/>
          <w:u w:val="single"/>
        </w:rPr>
        <w:tab/>
      </w:r>
      <w:r>
        <w:rPr>
          <w:rFonts w:ascii="Calibri" w:hAnsi="Calibri"/>
          <w:sz w:val="22"/>
          <w:szCs w:val="22"/>
          <w:u w:val="single"/>
        </w:rPr>
        <w:tab/>
        <w:t xml:space="preserve">            </w:t>
      </w:r>
      <w:r w:rsidRPr="00A41969">
        <w:rPr>
          <w:rFonts w:ascii="Calibri" w:hAnsi="Calibri"/>
          <w:sz w:val="22"/>
          <w:szCs w:val="22"/>
        </w:rPr>
        <w:t>.”</w:t>
      </w:r>
      <w:proofErr w:type="gramEnd"/>
      <w:r w:rsidRPr="00A41969">
        <w:rPr>
          <w:rFonts w:ascii="Calibri" w:hAnsi="Calibri"/>
          <w:sz w:val="22"/>
          <w:szCs w:val="22"/>
        </w:rPr>
        <w:t xml:space="preserve"> And he knew exactly what that power could and ought to be doing in the lives of others, for he had experienced it himself. He wanted all Christians to know the fullness of the gospel’s ability—he wanted them to know its goal! From his testimony, we discover that the Lord’s gospel-work has two aims.</w:t>
      </w:r>
    </w:p>
    <w:p w14:paraId="23FBD449" w14:textId="77777777" w:rsidR="0066502B" w:rsidRPr="007C4C99" w:rsidRDefault="0066502B" w:rsidP="0066502B">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sidRPr="007C4C99">
        <w:rPr>
          <w:rFonts w:ascii="Calibri" w:hAnsi="Calibri"/>
          <w:b/>
          <w:sz w:val="22"/>
          <w:szCs w:val="22"/>
        </w:rPr>
        <w:t xml:space="preserve">TO </w:t>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sidRPr="007C4C99">
        <w:rPr>
          <w:rFonts w:ascii="Calibri" w:hAnsi="Calibri"/>
          <w:b/>
          <w:sz w:val="22"/>
          <w:szCs w:val="22"/>
        </w:rPr>
        <w:t xml:space="preserve"> YOU (vv. 13-23)</w:t>
      </w:r>
    </w:p>
    <w:p w14:paraId="0F0BC346" w14:textId="77777777" w:rsidR="0066502B" w:rsidRPr="007C4C99" w:rsidRDefault="0066502B" w:rsidP="0066502B">
      <w:pPr>
        <w:spacing w:after="120"/>
        <w:jc w:val="both"/>
        <w:rPr>
          <w:rFonts w:ascii="Calibri" w:hAnsi="Calibri"/>
          <w:sz w:val="22"/>
          <w:szCs w:val="22"/>
        </w:rPr>
      </w:pPr>
      <w:r w:rsidRPr="007C4C99">
        <w:rPr>
          <w:rFonts w:ascii="Calibri" w:hAnsi="Calibri"/>
          <w:sz w:val="22"/>
          <w:szCs w:val="22"/>
        </w:rPr>
        <w:t>Paul’s life is a stunn</w:t>
      </w:r>
      <w:r>
        <w:rPr>
          <w:rFonts w:ascii="Calibri" w:hAnsi="Calibri"/>
          <w:sz w:val="22"/>
          <w:szCs w:val="22"/>
        </w:rPr>
        <w:t>ing example of this first goal.</w:t>
      </w:r>
    </w:p>
    <w:p w14:paraId="514F043C" w14:textId="77777777" w:rsidR="0066502B" w:rsidRPr="007C4C99" w:rsidRDefault="0066502B" w:rsidP="0066502B">
      <w:pPr>
        <w:pStyle w:val="ListParagraph"/>
        <w:numPr>
          <w:ilvl w:val="0"/>
          <w:numId w:val="35"/>
        </w:numPr>
        <w:tabs>
          <w:tab w:val="left" w:pos="360"/>
        </w:tabs>
        <w:spacing w:before="240" w:after="120"/>
        <w:jc w:val="both"/>
        <w:rPr>
          <w:rFonts w:ascii="Calibri" w:hAnsi="Calibri"/>
          <w:b/>
          <w:i/>
          <w:sz w:val="22"/>
          <w:szCs w:val="22"/>
        </w:rPr>
      </w:pPr>
      <w:r w:rsidRPr="007C4C99">
        <w:rPr>
          <w:rFonts w:ascii="Calibri" w:hAnsi="Calibri"/>
          <w:b/>
          <w:i/>
          <w:sz w:val="22"/>
          <w:szCs w:val="22"/>
        </w:rPr>
        <w:t xml:space="preserve">Past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7C4C99">
        <w:rPr>
          <w:rFonts w:ascii="Calibri" w:hAnsi="Calibri"/>
          <w:b/>
          <w:i/>
          <w:sz w:val="22"/>
          <w:szCs w:val="22"/>
        </w:rPr>
        <w:t xml:space="preserve"> (vv. 13</w:t>
      </w:r>
      <w:bookmarkStart w:id="0" w:name="_GoBack"/>
      <w:bookmarkEnd w:id="0"/>
      <w:r w:rsidRPr="007C4C99">
        <w:rPr>
          <w:rFonts w:ascii="Calibri" w:hAnsi="Calibri"/>
          <w:b/>
          <w:i/>
          <w:sz w:val="22"/>
          <w:szCs w:val="22"/>
        </w:rPr>
        <w:t>-14)</w:t>
      </w:r>
    </w:p>
    <w:p w14:paraId="5F62474A" w14:textId="77777777" w:rsidR="0066502B" w:rsidRPr="007C4C99" w:rsidRDefault="0066502B" w:rsidP="0066502B">
      <w:pPr>
        <w:spacing w:after="120"/>
        <w:ind w:left="360"/>
        <w:jc w:val="both"/>
        <w:rPr>
          <w:rFonts w:ascii="Calibri" w:hAnsi="Calibri"/>
          <w:sz w:val="22"/>
          <w:szCs w:val="22"/>
        </w:rPr>
      </w:pPr>
      <w:r w:rsidRPr="007C4C99">
        <w:rPr>
          <w:rFonts w:ascii="Calibri" w:hAnsi="Calibri"/>
          <w:sz w:val="22"/>
          <w:szCs w:val="22"/>
        </w:rPr>
        <w:t>Every believer has a past; every Christian has a “</w:t>
      </w:r>
      <w:r>
        <w:rPr>
          <w:rFonts w:ascii="Calibri" w:hAnsi="Calibri"/>
          <w:sz w:val="22"/>
          <w:szCs w:val="22"/>
          <w:u w:val="single"/>
        </w:rPr>
        <w:tab/>
      </w:r>
      <w:r>
        <w:rPr>
          <w:rFonts w:ascii="Calibri" w:hAnsi="Calibri"/>
          <w:sz w:val="22"/>
          <w:szCs w:val="22"/>
          <w:u w:val="single"/>
        </w:rPr>
        <w:tab/>
        <w:t xml:space="preserve">    </w:t>
      </w:r>
      <w:r w:rsidRPr="007C4C99">
        <w:rPr>
          <w:rFonts w:ascii="Calibri" w:hAnsi="Calibri"/>
          <w:sz w:val="22"/>
          <w:szCs w:val="22"/>
        </w:rPr>
        <w:t xml:space="preserve"> life.” Some of us have a similar testimony of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t xml:space="preserve">      </w:t>
      </w:r>
      <w:r w:rsidRPr="007C4C99">
        <w:rPr>
          <w:rFonts w:ascii="Calibri" w:hAnsi="Calibri"/>
          <w:sz w:val="22"/>
          <w:szCs w:val="22"/>
        </w:rPr>
        <w:t xml:space="preserve"> and morality. Others admit to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t xml:space="preserve">   </w:t>
      </w:r>
      <w:r w:rsidRPr="007C4C99">
        <w:rPr>
          <w:rFonts w:ascii="Calibri" w:hAnsi="Calibri"/>
          <w:sz w:val="22"/>
          <w:szCs w:val="22"/>
        </w:rPr>
        <w:t xml:space="preserve"> and wickedness. The common denominator in both experiences is the presence of destructive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t xml:space="preserve">     </w:t>
      </w:r>
      <w:r w:rsidRPr="007C4C99">
        <w:rPr>
          <w:rFonts w:ascii="Calibri" w:hAnsi="Calibri"/>
          <w:sz w:val="22"/>
          <w:szCs w:val="22"/>
        </w:rPr>
        <w:t xml:space="preserve"> and the absence of the freeing and transforming </w:t>
      </w:r>
      <w:r>
        <w:rPr>
          <w:rFonts w:ascii="Calibri" w:hAnsi="Calibri"/>
          <w:sz w:val="22"/>
          <w:szCs w:val="22"/>
          <w:u w:val="single"/>
        </w:rPr>
        <w:tab/>
      </w:r>
      <w:r>
        <w:rPr>
          <w:rFonts w:ascii="Calibri" w:hAnsi="Calibri"/>
          <w:sz w:val="22"/>
          <w:szCs w:val="22"/>
          <w:u w:val="single"/>
        </w:rPr>
        <w:tab/>
        <w:t xml:space="preserve">     </w:t>
      </w:r>
      <w:r w:rsidRPr="007C4C99">
        <w:rPr>
          <w:rFonts w:ascii="Calibri" w:hAnsi="Calibri"/>
          <w:sz w:val="22"/>
          <w:szCs w:val="22"/>
        </w:rPr>
        <w:t xml:space="preserve"> of God (v. 15).</w:t>
      </w:r>
    </w:p>
    <w:p w14:paraId="5855C563" w14:textId="77777777" w:rsidR="0066502B" w:rsidRPr="007C4C99" w:rsidRDefault="0066502B" w:rsidP="0066502B">
      <w:pPr>
        <w:spacing w:after="120"/>
        <w:ind w:left="360"/>
        <w:jc w:val="both"/>
        <w:rPr>
          <w:rFonts w:ascii="Calibri" w:hAnsi="Calibri"/>
          <w:sz w:val="22"/>
          <w:szCs w:val="22"/>
        </w:rPr>
      </w:pPr>
    </w:p>
    <w:p w14:paraId="6D824932" w14:textId="77777777" w:rsidR="0066502B" w:rsidRPr="007C4C99" w:rsidRDefault="0066502B" w:rsidP="0066502B">
      <w:pPr>
        <w:pStyle w:val="ListParagraph"/>
        <w:numPr>
          <w:ilvl w:val="0"/>
          <w:numId w:val="35"/>
        </w:numPr>
        <w:tabs>
          <w:tab w:val="left" w:pos="360"/>
        </w:tabs>
        <w:spacing w:before="240" w:after="120"/>
        <w:jc w:val="both"/>
        <w:rPr>
          <w:rFonts w:ascii="Calibri" w:hAnsi="Calibri"/>
          <w:b/>
          <w:i/>
          <w:sz w:val="22"/>
          <w:szCs w:val="22"/>
        </w:rPr>
      </w:pPr>
      <w:r w:rsidRPr="007C4C99">
        <w:rPr>
          <w:rFonts w:ascii="Calibri" w:hAnsi="Calibri"/>
          <w:b/>
          <w:i/>
          <w:sz w:val="22"/>
          <w:szCs w:val="22"/>
        </w:rPr>
        <w:t xml:space="preserve">Personal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7C4C99">
        <w:rPr>
          <w:rFonts w:ascii="Calibri" w:hAnsi="Calibri"/>
          <w:b/>
          <w:i/>
          <w:sz w:val="22"/>
          <w:szCs w:val="22"/>
        </w:rPr>
        <w:t xml:space="preserve"> (vv. 15-16a)</w:t>
      </w:r>
    </w:p>
    <w:p w14:paraId="3A3EE206" w14:textId="77777777" w:rsidR="0066502B" w:rsidRPr="007C4C99" w:rsidRDefault="0066502B" w:rsidP="0066502B">
      <w:pPr>
        <w:spacing w:after="120"/>
        <w:ind w:left="360"/>
        <w:jc w:val="both"/>
        <w:rPr>
          <w:rFonts w:ascii="Calibri" w:hAnsi="Calibri"/>
          <w:sz w:val="22"/>
          <w:szCs w:val="22"/>
        </w:rPr>
      </w:pPr>
      <w:r w:rsidRPr="007C4C99">
        <w:rPr>
          <w:rFonts w:ascii="Calibri" w:hAnsi="Calibri"/>
          <w:sz w:val="22"/>
          <w:szCs w:val="22"/>
        </w:rPr>
        <w:lastRenderedPageBreak/>
        <w:t>Paul rejoices in four activities of God’s gracious rescue.</w:t>
      </w:r>
    </w:p>
    <w:p w14:paraId="1971D886" w14:textId="77777777" w:rsidR="0066502B" w:rsidRPr="007C4C99" w:rsidRDefault="0066502B" w:rsidP="0066502B">
      <w:pPr>
        <w:pStyle w:val="ListParagraph"/>
        <w:numPr>
          <w:ilvl w:val="1"/>
          <w:numId w:val="35"/>
        </w:numPr>
        <w:spacing w:before="240" w:after="120"/>
        <w:ind w:left="720"/>
        <w:jc w:val="both"/>
        <w:rPr>
          <w:rFonts w:ascii="Calibri" w:hAnsi="Calibri"/>
          <w:b/>
          <w:i/>
          <w:sz w:val="22"/>
          <w:szCs w:val="22"/>
        </w:rPr>
      </w:pP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7C4C99">
        <w:rPr>
          <w:rFonts w:ascii="Calibri" w:hAnsi="Calibri"/>
          <w:b/>
          <w:i/>
          <w:sz w:val="22"/>
          <w:szCs w:val="22"/>
        </w:rPr>
        <w:t xml:space="preserve"> (v. 15a)</w:t>
      </w:r>
    </w:p>
    <w:p w14:paraId="3F8C4613" w14:textId="77777777" w:rsidR="0066502B" w:rsidRPr="007C4C99" w:rsidRDefault="0066502B" w:rsidP="0066502B">
      <w:pPr>
        <w:spacing w:after="120"/>
        <w:ind w:left="720"/>
        <w:jc w:val="both"/>
        <w:rPr>
          <w:rFonts w:ascii="Calibri" w:hAnsi="Calibri"/>
          <w:sz w:val="22"/>
          <w:szCs w:val="22"/>
        </w:rPr>
      </w:pPr>
    </w:p>
    <w:p w14:paraId="036925FE" w14:textId="77777777" w:rsidR="0066502B" w:rsidRPr="007C4C99" w:rsidRDefault="0066502B" w:rsidP="0066502B">
      <w:pPr>
        <w:pStyle w:val="ListParagraph"/>
        <w:numPr>
          <w:ilvl w:val="1"/>
          <w:numId w:val="35"/>
        </w:numPr>
        <w:spacing w:before="240" w:after="120"/>
        <w:ind w:left="720"/>
        <w:jc w:val="both"/>
        <w:rPr>
          <w:rFonts w:ascii="Calibri" w:hAnsi="Calibri"/>
          <w:b/>
          <w:i/>
          <w:sz w:val="22"/>
          <w:szCs w:val="22"/>
          <w:u w:val="single"/>
        </w:rPr>
      </w:pP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7C4C99">
        <w:rPr>
          <w:rFonts w:ascii="Calibri" w:hAnsi="Calibri"/>
          <w:b/>
          <w:i/>
          <w:sz w:val="22"/>
          <w:szCs w:val="22"/>
        </w:rPr>
        <w:t xml:space="preserve"> (v. 15b)</w:t>
      </w:r>
    </w:p>
    <w:p w14:paraId="73E321A4" w14:textId="77777777" w:rsidR="0066502B" w:rsidRPr="007C4C99" w:rsidRDefault="0066502B" w:rsidP="0066502B">
      <w:pPr>
        <w:spacing w:after="120"/>
        <w:ind w:left="720"/>
        <w:jc w:val="both"/>
        <w:rPr>
          <w:rFonts w:ascii="Calibri" w:hAnsi="Calibri"/>
          <w:sz w:val="22"/>
          <w:szCs w:val="22"/>
        </w:rPr>
      </w:pPr>
    </w:p>
    <w:p w14:paraId="6B8E7C66" w14:textId="77777777" w:rsidR="0066502B" w:rsidRPr="007C4C99" w:rsidRDefault="0066502B" w:rsidP="0066502B">
      <w:pPr>
        <w:pStyle w:val="ListParagraph"/>
        <w:numPr>
          <w:ilvl w:val="1"/>
          <w:numId w:val="35"/>
        </w:numPr>
        <w:spacing w:before="240" w:after="120"/>
        <w:ind w:left="720"/>
        <w:jc w:val="both"/>
        <w:rPr>
          <w:rFonts w:ascii="Calibri" w:hAnsi="Calibri"/>
          <w:b/>
          <w:i/>
          <w:sz w:val="22"/>
          <w:szCs w:val="22"/>
          <w:u w:val="single"/>
        </w:rPr>
      </w:pP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7C4C99">
        <w:rPr>
          <w:rFonts w:ascii="Calibri" w:hAnsi="Calibri"/>
          <w:b/>
          <w:i/>
          <w:sz w:val="22"/>
          <w:szCs w:val="22"/>
        </w:rPr>
        <w:t xml:space="preserve"> (v. 16a)</w:t>
      </w:r>
    </w:p>
    <w:p w14:paraId="54473D94" w14:textId="77777777" w:rsidR="0066502B" w:rsidRPr="007C4C99" w:rsidRDefault="0066502B" w:rsidP="0066502B">
      <w:pPr>
        <w:spacing w:after="120"/>
        <w:ind w:left="720"/>
        <w:jc w:val="both"/>
        <w:rPr>
          <w:rFonts w:ascii="Calibri" w:hAnsi="Calibri"/>
          <w:sz w:val="22"/>
          <w:szCs w:val="22"/>
        </w:rPr>
      </w:pPr>
    </w:p>
    <w:p w14:paraId="4C123F97" w14:textId="77777777" w:rsidR="0066502B" w:rsidRPr="007C4C99" w:rsidRDefault="0066502B" w:rsidP="0066502B">
      <w:pPr>
        <w:pStyle w:val="ListParagraph"/>
        <w:numPr>
          <w:ilvl w:val="1"/>
          <w:numId w:val="35"/>
        </w:numPr>
        <w:spacing w:before="240" w:after="120"/>
        <w:ind w:left="720"/>
        <w:jc w:val="both"/>
        <w:rPr>
          <w:rFonts w:ascii="Calibri" w:hAnsi="Calibri"/>
          <w:b/>
          <w:i/>
          <w:sz w:val="22"/>
          <w:szCs w:val="22"/>
          <w:u w:val="single"/>
        </w:rPr>
      </w:pP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7C4C99">
        <w:rPr>
          <w:rFonts w:ascii="Calibri" w:hAnsi="Calibri"/>
          <w:b/>
          <w:i/>
          <w:sz w:val="22"/>
          <w:szCs w:val="22"/>
        </w:rPr>
        <w:t xml:space="preserve"> (v. 16b)</w:t>
      </w:r>
    </w:p>
    <w:p w14:paraId="731E621D" w14:textId="77777777" w:rsidR="0066502B" w:rsidRPr="007C4C99" w:rsidRDefault="0066502B" w:rsidP="0066502B">
      <w:pPr>
        <w:spacing w:after="120"/>
        <w:ind w:left="720"/>
        <w:jc w:val="both"/>
        <w:rPr>
          <w:rFonts w:ascii="Calibri" w:hAnsi="Calibri"/>
          <w:sz w:val="22"/>
          <w:szCs w:val="22"/>
        </w:rPr>
      </w:pPr>
    </w:p>
    <w:p w14:paraId="6FA6DFB4" w14:textId="77777777" w:rsidR="0066502B" w:rsidRPr="007C4C99" w:rsidRDefault="0066502B" w:rsidP="0066502B">
      <w:pPr>
        <w:pStyle w:val="ListParagraph"/>
        <w:numPr>
          <w:ilvl w:val="0"/>
          <w:numId w:val="35"/>
        </w:numPr>
        <w:tabs>
          <w:tab w:val="left" w:pos="360"/>
        </w:tabs>
        <w:spacing w:before="240" w:after="120"/>
        <w:jc w:val="both"/>
        <w:rPr>
          <w:rFonts w:ascii="Calibri" w:hAnsi="Calibri"/>
          <w:b/>
          <w:i/>
          <w:sz w:val="22"/>
          <w:szCs w:val="22"/>
        </w:rPr>
      </w:pPr>
      <w:r w:rsidRPr="007C4C99">
        <w:rPr>
          <w:rFonts w:ascii="Calibri" w:hAnsi="Calibri"/>
          <w:b/>
          <w:i/>
          <w:sz w:val="22"/>
          <w:szCs w:val="22"/>
        </w:rPr>
        <w:t>Present reality (vv. 16b-23)</w:t>
      </w:r>
    </w:p>
    <w:p w14:paraId="6FE0EF41" w14:textId="77777777" w:rsidR="0066502B" w:rsidRPr="00DB2097" w:rsidRDefault="0066502B" w:rsidP="0066502B">
      <w:pPr>
        <w:spacing w:after="120"/>
        <w:ind w:left="360"/>
        <w:jc w:val="both"/>
        <w:rPr>
          <w:rFonts w:ascii="Calibri" w:hAnsi="Calibri"/>
          <w:spacing w:val="-6"/>
          <w:sz w:val="22"/>
          <w:szCs w:val="22"/>
        </w:rPr>
      </w:pPr>
      <w:r w:rsidRPr="00DB2097">
        <w:rPr>
          <w:rFonts w:ascii="Calibri" w:hAnsi="Calibri"/>
          <w:spacing w:val="-6"/>
          <w:sz w:val="22"/>
          <w:szCs w:val="22"/>
        </w:rPr>
        <w:t>Three new characteristics evidence Paul’s transformation in these verses:</w:t>
      </w:r>
    </w:p>
    <w:p w14:paraId="23477BFD" w14:textId="77777777" w:rsidR="0066502B" w:rsidRPr="00DB2097" w:rsidRDefault="0066502B" w:rsidP="0066502B">
      <w:pPr>
        <w:pStyle w:val="ListParagraph"/>
        <w:numPr>
          <w:ilvl w:val="0"/>
          <w:numId w:val="34"/>
        </w:numPr>
        <w:spacing w:after="120"/>
        <w:jc w:val="both"/>
        <w:rPr>
          <w:rFonts w:ascii="Calibri" w:hAnsi="Calibri"/>
          <w:sz w:val="22"/>
          <w:szCs w:val="22"/>
        </w:rPr>
      </w:pPr>
      <w:proofErr w:type="gramStart"/>
      <w:r w:rsidRPr="00DB2097">
        <w:rPr>
          <w:rFonts w:ascii="Calibri" w:hAnsi="Calibri"/>
          <w:sz w:val="22"/>
          <w:szCs w:val="22"/>
        </w:rPr>
        <w:t>a</w:t>
      </w:r>
      <w:proofErr w:type="gramEnd"/>
      <w:r w:rsidRPr="00DB2097">
        <w:rPr>
          <w:rFonts w:ascii="Calibri" w:hAnsi="Calibri"/>
          <w:sz w:val="22"/>
          <w:szCs w:val="22"/>
        </w:rPr>
        <w:t xml:space="preserve"> new Christ-centered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Pr="00DB2097">
        <w:rPr>
          <w:rFonts w:ascii="Calibri" w:hAnsi="Calibri"/>
          <w:sz w:val="22"/>
          <w:szCs w:val="22"/>
        </w:rPr>
        <w:t xml:space="preserve"> in life</w:t>
      </w:r>
    </w:p>
    <w:p w14:paraId="086C57A1" w14:textId="77777777" w:rsidR="0066502B" w:rsidRPr="00DB2097" w:rsidRDefault="0066502B" w:rsidP="0066502B">
      <w:pPr>
        <w:pStyle w:val="ListParagraph"/>
        <w:numPr>
          <w:ilvl w:val="0"/>
          <w:numId w:val="34"/>
        </w:numPr>
        <w:spacing w:after="120"/>
        <w:jc w:val="both"/>
        <w:rPr>
          <w:rFonts w:ascii="Calibri" w:hAnsi="Calibri"/>
          <w:sz w:val="22"/>
          <w:szCs w:val="22"/>
        </w:rPr>
      </w:pPr>
      <w:r>
        <w:rPr>
          <w:rFonts w:ascii="Calibri" w:hAnsi="Calibri"/>
          <w:sz w:val="22"/>
          <w:szCs w:val="22"/>
          <w:u w:val="single"/>
        </w:rPr>
        <w:t xml:space="preserve">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Pr="00DB2097">
        <w:rPr>
          <w:rFonts w:ascii="Calibri" w:hAnsi="Calibri"/>
          <w:sz w:val="22"/>
          <w:szCs w:val="22"/>
        </w:rPr>
        <w:t xml:space="preserve"> </w:t>
      </w:r>
      <w:proofErr w:type="gramStart"/>
      <w:r w:rsidRPr="00DB2097">
        <w:rPr>
          <w:rFonts w:ascii="Calibri" w:hAnsi="Calibri"/>
          <w:sz w:val="22"/>
          <w:szCs w:val="22"/>
        </w:rPr>
        <w:t>in</w:t>
      </w:r>
      <w:proofErr w:type="gramEnd"/>
      <w:r w:rsidRPr="00DB2097">
        <w:rPr>
          <w:rFonts w:ascii="Calibri" w:hAnsi="Calibri"/>
          <w:sz w:val="22"/>
          <w:szCs w:val="22"/>
        </w:rPr>
        <w:t xml:space="preserve"> the face of violent opponents</w:t>
      </w:r>
    </w:p>
    <w:p w14:paraId="3F6A703D" w14:textId="77777777" w:rsidR="0066502B" w:rsidRPr="00DB2097" w:rsidRDefault="0066502B" w:rsidP="0066502B">
      <w:pPr>
        <w:pStyle w:val="ListParagraph"/>
        <w:numPr>
          <w:ilvl w:val="0"/>
          <w:numId w:val="34"/>
        </w:numPr>
        <w:spacing w:after="120"/>
        <w:jc w:val="both"/>
        <w:rPr>
          <w:rFonts w:ascii="Calibri" w:hAnsi="Calibri"/>
          <w:i/>
          <w:sz w:val="22"/>
          <w:szCs w:val="22"/>
        </w:rPr>
      </w:pPr>
      <w:proofErr w:type="gramStart"/>
      <w:r w:rsidRPr="00DB2097">
        <w:rPr>
          <w:rFonts w:ascii="Calibri" w:hAnsi="Calibri"/>
          <w:sz w:val="22"/>
          <w:szCs w:val="22"/>
        </w:rPr>
        <w:t>a</w:t>
      </w:r>
      <w:proofErr w:type="gramEnd"/>
      <w:r w:rsidRPr="00DB2097">
        <w:rPr>
          <w:rFonts w:ascii="Calibri" w:hAnsi="Calibri"/>
          <w:sz w:val="22"/>
          <w:szCs w:val="22"/>
        </w:rPr>
        <w:t xml:space="preserve"> reliance on and relationship with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p>
    <w:p w14:paraId="7160A933" w14:textId="77777777" w:rsidR="0066502B" w:rsidRDefault="0066502B" w:rsidP="0066502B">
      <w:pPr>
        <w:spacing w:before="240" w:after="120"/>
        <w:jc w:val="both"/>
        <w:rPr>
          <w:rFonts w:ascii="Calibri" w:hAnsi="Calibri"/>
          <w:sz w:val="22"/>
          <w:szCs w:val="22"/>
        </w:rPr>
      </w:pPr>
      <w:r w:rsidRPr="00077A28">
        <w:rPr>
          <w:rFonts w:ascii="Calibri" w:hAnsi="Calibri"/>
          <w:b/>
          <w:i/>
          <w:sz w:val="22"/>
          <w:szCs w:val="22"/>
        </w:rPr>
        <w:t>Application</w:t>
      </w:r>
      <w:r w:rsidRPr="00077A28">
        <w:rPr>
          <w:rFonts w:ascii="Calibri" w:hAnsi="Calibri"/>
          <w:sz w:val="22"/>
          <w:szCs w:val="22"/>
        </w:rPr>
        <w:t xml:space="preserve">: </w:t>
      </w:r>
    </w:p>
    <w:p w14:paraId="24480FF3" w14:textId="77777777" w:rsidR="0066502B" w:rsidRPr="007C4C99" w:rsidRDefault="0066502B" w:rsidP="0066502B">
      <w:pPr>
        <w:spacing w:before="120" w:after="120"/>
        <w:jc w:val="both"/>
        <w:rPr>
          <w:rFonts w:ascii="Calibri" w:hAnsi="Calibri"/>
          <w:sz w:val="22"/>
          <w:szCs w:val="22"/>
        </w:rPr>
      </w:pPr>
    </w:p>
    <w:p w14:paraId="7B98B205" w14:textId="77777777" w:rsidR="0066502B" w:rsidRPr="007C4C99" w:rsidRDefault="0066502B" w:rsidP="0066502B">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sidRPr="007C4C99">
        <w:rPr>
          <w:rFonts w:ascii="Calibri" w:hAnsi="Calibri"/>
          <w:b/>
          <w:sz w:val="22"/>
          <w:szCs w:val="22"/>
        </w:rPr>
        <w:t xml:space="preserve">TO </w:t>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sidRPr="007C4C99">
        <w:rPr>
          <w:rFonts w:ascii="Calibri" w:hAnsi="Calibri"/>
          <w:b/>
          <w:sz w:val="22"/>
          <w:szCs w:val="22"/>
        </w:rPr>
        <w:t xml:space="preserve"> GOD (v. 24)</w:t>
      </w:r>
    </w:p>
    <w:p w14:paraId="2BF2545E" w14:textId="77777777" w:rsidR="0066502B" w:rsidRPr="007C4C99" w:rsidRDefault="0066502B" w:rsidP="0066502B">
      <w:pPr>
        <w:spacing w:after="120"/>
        <w:jc w:val="both"/>
        <w:rPr>
          <w:rFonts w:ascii="Calibri" w:hAnsi="Calibri"/>
          <w:sz w:val="22"/>
          <w:szCs w:val="22"/>
        </w:rPr>
      </w:pPr>
      <w:r w:rsidRPr="007C4C99">
        <w:rPr>
          <w:rFonts w:ascii="Calibri" w:hAnsi="Calibri"/>
          <w:sz w:val="22"/>
          <w:szCs w:val="22"/>
        </w:rPr>
        <w:t xml:space="preserve">Whatever Paul accomplished and whoever Paul became—it was totally regardless of Paul and all because of </w:t>
      </w:r>
      <w:proofErr w:type="gramStart"/>
      <w:r w:rsidRPr="007C4C99">
        <w:rPr>
          <w:rFonts w:ascii="Calibri" w:hAnsi="Calibri"/>
          <w:sz w:val="22"/>
          <w:szCs w:val="22"/>
        </w:rPr>
        <w:t xml:space="preserve">God’s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rPr>
        <w:t>.</w:t>
      </w:r>
      <w:proofErr w:type="gramEnd"/>
    </w:p>
    <w:p w14:paraId="0A9B5904" w14:textId="77777777" w:rsidR="0066502B" w:rsidRPr="007C4C99" w:rsidRDefault="0066502B" w:rsidP="0066502B">
      <w:pPr>
        <w:spacing w:before="240" w:after="120"/>
        <w:jc w:val="both"/>
        <w:rPr>
          <w:rFonts w:ascii="Calibri" w:hAnsi="Calibri"/>
          <w:sz w:val="22"/>
          <w:szCs w:val="22"/>
        </w:rPr>
      </w:pPr>
      <w:r w:rsidRPr="007C4C99">
        <w:rPr>
          <w:rFonts w:ascii="Calibri" w:hAnsi="Calibri"/>
          <w:b/>
          <w:i/>
          <w:sz w:val="22"/>
          <w:szCs w:val="22"/>
        </w:rPr>
        <w:t>Application</w:t>
      </w:r>
      <w:r w:rsidRPr="007C4C99">
        <w:rPr>
          <w:rFonts w:ascii="Calibri" w:hAnsi="Calibri"/>
          <w:sz w:val="22"/>
          <w:szCs w:val="22"/>
        </w:rPr>
        <w:t xml:space="preserve">: </w:t>
      </w:r>
    </w:p>
    <w:p w14:paraId="04B2B125" w14:textId="77777777" w:rsidR="0066502B" w:rsidRPr="001913A7" w:rsidRDefault="0066502B" w:rsidP="0066502B">
      <w:pPr>
        <w:spacing w:before="480"/>
        <w:jc w:val="both"/>
        <w:rPr>
          <w:rFonts w:ascii="Calibri" w:hAnsi="Calibri"/>
          <w:b/>
          <w:sz w:val="22"/>
          <w:szCs w:val="22"/>
        </w:rPr>
      </w:pPr>
      <w:r w:rsidRPr="001913A7">
        <w:rPr>
          <w:rFonts w:ascii="Calibri" w:hAnsi="Calibri"/>
          <w:b/>
          <w:sz w:val="22"/>
          <w:szCs w:val="22"/>
        </w:rPr>
        <w:t>CONCLUSION</w:t>
      </w:r>
    </w:p>
    <w:p w14:paraId="091E155E" w14:textId="1B9C0BE9" w:rsidR="0066502B" w:rsidRPr="0053223E" w:rsidRDefault="0066502B" w:rsidP="0053223E">
      <w:pPr>
        <w:spacing w:after="120"/>
        <w:jc w:val="both"/>
        <w:rPr>
          <w:rFonts w:ascii="Calibri" w:hAnsi="Calibri"/>
          <w:spacing w:val="-2"/>
          <w:sz w:val="22"/>
          <w:szCs w:val="22"/>
        </w:rPr>
      </w:pPr>
      <w:r w:rsidRPr="001913A7">
        <w:rPr>
          <w:rFonts w:ascii="Calibri" w:hAnsi="Calibri"/>
          <w:spacing w:val="-2"/>
          <w:sz w:val="22"/>
          <w:szCs w:val="22"/>
        </w:rPr>
        <w:t>In this passage, a brother who experienced the power of the gospel in great ways in his own life exhorts us to make that message a priority in our own lives. When we do—when we turn the key in the ignition and fan the flame of God’s grace in our own hearts—God’s goals of transforming us and magnifying Himself will define our autobiography, too!</w:t>
      </w:r>
    </w:p>
    <w:sectPr w:rsidR="0066502B" w:rsidRPr="0053223E" w:rsidSect="009E35D4">
      <w:endnotePr>
        <w:numFmt w:val="decimal"/>
      </w:endnotePr>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606F3" w14:textId="77777777" w:rsidR="00DB2097" w:rsidRDefault="00DB2097" w:rsidP="00BA7CA1">
      <w:r>
        <w:separator/>
      </w:r>
    </w:p>
  </w:endnote>
  <w:endnote w:type="continuationSeparator" w:id="0">
    <w:p w14:paraId="392CAE5A" w14:textId="77777777" w:rsidR="00DB2097" w:rsidRDefault="00DB2097" w:rsidP="00BA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E9A4D" w14:textId="77777777" w:rsidR="00DB2097" w:rsidRDefault="00DB2097" w:rsidP="00BA7CA1">
      <w:r>
        <w:separator/>
      </w:r>
    </w:p>
  </w:footnote>
  <w:footnote w:type="continuationSeparator" w:id="0">
    <w:p w14:paraId="6ED6A0A4" w14:textId="77777777" w:rsidR="00DB2097" w:rsidRDefault="00DB2097" w:rsidP="00BA7C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550"/>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452244"/>
    <w:multiLevelType w:val="hybridMultilevel"/>
    <w:tmpl w:val="79EE1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90A14"/>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CF3091"/>
    <w:multiLevelType w:val="hybridMultilevel"/>
    <w:tmpl w:val="B784C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50915"/>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D16CCD"/>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652CFE"/>
    <w:multiLevelType w:val="hybridMultilevel"/>
    <w:tmpl w:val="79FA0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E6153F"/>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CB5CB4"/>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0D1454"/>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0938CC"/>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893584"/>
    <w:multiLevelType w:val="hybridMultilevel"/>
    <w:tmpl w:val="1D26A2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A7218C"/>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8953D0"/>
    <w:multiLevelType w:val="hybridMultilevel"/>
    <w:tmpl w:val="33A0C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CD2156"/>
    <w:multiLevelType w:val="hybridMultilevel"/>
    <w:tmpl w:val="E862A8CE"/>
    <w:lvl w:ilvl="0" w:tplc="945AD8B2">
      <w:start w:val="1"/>
      <w:numFmt w:val="upperLetter"/>
      <w:lvlText w:val="%1."/>
      <w:lvlJc w:val="left"/>
      <w:pPr>
        <w:ind w:left="720" w:hanging="360"/>
      </w:pPr>
      <w:rPr>
        <w:rFonts w:asciiTheme="minorHAnsi" w:hAnsiTheme="minorHAns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AF79D9"/>
    <w:multiLevelType w:val="hybridMultilevel"/>
    <w:tmpl w:val="D0ACD2B0"/>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661498"/>
    <w:multiLevelType w:val="hybridMultilevel"/>
    <w:tmpl w:val="97563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2A741D"/>
    <w:multiLevelType w:val="hybridMultilevel"/>
    <w:tmpl w:val="9F5E5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BCC3798"/>
    <w:multiLevelType w:val="hybridMultilevel"/>
    <w:tmpl w:val="98CC64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C780190"/>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D2B4B72"/>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C96F35"/>
    <w:multiLevelType w:val="hybridMultilevel"/>
    <w:tmpl w:val="4C84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4086C"/>
    <w:multiLevelType w:val="hybridMultilevel"/>
    <w:tmpl w:val="8064F2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DBE354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3056A92"/>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56743C"/>
    <w:multiLevelType w:val="hybridMultilevel"/>
    <w:tmpl w:val="C45C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906CB4"/>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237AD1"/>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86616E4"/>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FC30BD5"/>
    <w:multiLevelType w:val="hybridMultilevel"/>
    <w:tmpl w:val="2334D6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404323A"/>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3D573C9"/>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FD0A6B"/>
    <w:multiLevelType w:val="hybridMultilevel"/>
    <w:tmpl w:val="8064F2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DBE354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7F1241A"/>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B2335D0"/>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B9B4369"/>
    <w:multiLevelType w:val="hybridMultilevel"/>
    <w:tmpl w:val="C372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10"/>
  </w:num>
  <w:num w:numId="4">
    <w:abstractNumId w:val="12"/>
  </w:num>
  <w:num w:numId="5">
    <w:abstractNumId w:val="14"/>
  </w:num>
  <w:num w:numId="6">
    <w:abstractNumId w:val="11"/>
  </w:num>
  <w:num w:numId="7">
    <w:abstractNumId w:val="34"/>
  </w:num>
  <w:num w:numId="8">
    <w:abstractNumId w:val="21"/>
  </w:num>
  <w:num w:numId="9">
    <w:abstractNumId w:val="6"/>
  </w:num>
  <w:num w:numId="10">
    <w:abstractNumId w:val="17"/>
  </w:num>
  <w:num w:numId="11">
    <w:abstractNumId w:val="16"/>
  </w:num>
  <w:num w:numId="12">
    <w:abstractNumId w:val="24"/>
  </w:num>
  <w:num w:numId="13">
    <w:abstractNumId w:val="32"/>
  </w:num>
  <w:num w:numId="14">
    <w:abstractNumId w:val="25"/>
  </w:num>
  <w:num w:numId="15">
    <w:abstractNumId w:val="0"/>
  </w:num>
  <w:num w:numId="16">
    <w:abstractNumId w:val="29"/>
  </w:num>
  <w:num w:numId="17">
    <w:abstractNumId w:val="4"/>
  </w:num>
  <w:num w:numId="18">
    <w:abstractNumId w:val="1"/>
  </w:num>
  <w:num w:numId="19">
    <w:abstractNumId w:val="3"/>
  </w:num>
  <w:num w:numId="20">
    <w:abstractNumId w:val="20"/>
  </w:num>
  <w:num w:numId="21">
    <w:abstractNumId w:val="5"/>
  </w:num>
  <w:num w:numId="22">
    <w:abstractNumId w:val="23"/>
  </w:num>
  <w:num w:numId="23">
    <w:abstractNumId w:val="9"/>
  </w:num>
  <w:num w:numId="24">
    <w:abstractNumId w:val="2"/>
  </w:num>
  <w:num w:numId="25">
    <w:abstractNumId w:val="27"/>
  </w:num>
  <w:num w:numId="26">
    <w:abstractNumId w:val="26"/>
  </w:num>
  <w:num w:numId="27">
    <w:abstractNumId w:val="30"/>
  </w:num>
  <w:num w:numId="28">
    <w:abstractNumId w:val="15"/>
  </w:num>
  <w:num w:numId="29">
    <w:abstractNumId w:val="19"/>
  </w:num>
  <w:num w:numId="30">
    <w:abstractNumId w:val="8"/>
  </w:num>
  <w:num w:numId="31">
    <w:abstractNumId w:val="7"/>
  </w:num>
  <w:num w:numId="32">
    <w:abstractNumId w:val="22"/>
  </w:num>
  <w:num w:numId="33">
    <w:abstractNumId w:val="28"/>
  </w:num>
  <w:num w:numId="34">
    <w:abstractNumId w:val="1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colormenu v:ext="edit" fillcolor="none [3213]"/>
    </o:shapedefaults>
  </w:hdrShapeDefaults>
  <w:footnotePr>
    <w:footnote w:id="-1"/>
    <w:footnote w:id="0"/>
  </w:footnotePr>
  <w:endnotePr>
    <w:numFmt w:val="decimal"/>
    <w:endnote w:id="-1"/>
    <w:endnote w:id="0"/>
  </w:endnotePr>
  <w:compat>
    <w:useFELayout/>
    <w:compatSetting w:name="compatibilityMode" w:uri="http://schemas.microsoft.com/office/word" w:val="12"/>
  </w:compat>
  <w:rsids>
    <w:rsidRoot w:val="009E35D4"/>
    <w:rsid w:val="00014567"/>
    <w:rsid w:val="00015705"/>
    <w:rsid w:val="00026992"/>
    <w:rsid w:val="00063EC4"/>
    <w:rsid w:val="00097604"/>
    <w:rsid w:val="000B4F3D"/>
    <w:rsid w:val="000C2739"/>
    <w:rsid w:val="000C558C"/>
    <w:rsid w:val="000C7B52"/>
    <w:rsid w:val="000D0B2F"/>
    <w:rsid w:val="000D5715"/>
    <w:rsid w:val="000F0826"/>
    <w:rsid w:val="0012465D"/>
    <w:rsid w:val="00140BBF"/>
    <w:rsid w:val="00140C17"/>
    <w:rsid w:val="00142C23"/>
    <w:rsid w:val="0015454D"/>
    <w:rsid w:val="00170611"/>
    <w:rsid w:val="00182963"/>
    <w:rsid w:val="001A1260"/>
    <w:rsid w:val="001C24FF"/>
    <w:rsid w:val="001C3033"/>
    <w:rsid w:val="001C30F0"/>
    <w:rsid w:val="001C4518"/>
    <w:rsid w:val="001E1A36"/>
    <w:rsid w:val="001F54D9"/>
    <w:rsid w:val="00202787"/>
    <w:rsid w:val="0020742A"/>
    <w:rsid w:val="00212ABC"/>
    <w:rsid w:val="0021573F"/>
    <w:rsid w:val="00217F6C"/>
    <w:rsid w:val="00221B5D"/>
    <w:rsid w:val="00223F06"/>
    <w:rsid w:val="00225C2D"/>
    <w:rsid w:val="0024494C"/>
    <w:rsid w:val="0025282B"/>
    <w:rsid w:val="00267F05"/>
    <w:rsid w:val="0027002D"/>
    <w:rsid w:val="002C5561"/>
    <w:rsid w:val="002D1D7A"/>
    <w:rsid w:val="002D2D5D"/>
    <w:rsid w:val="002D79A6"/>
    <w:rsid w:val="002F0926"/>
    <w:rsid w:val="002F35D4"/>
    <w:rsid w:val="003054AD"/>
    <w:rsid w:val="00327113"/>
    <w:rsid w:val="00366909"/>
    <w:rsid w:val="0037506A"/>
    <w:rsid w:val="003C1187"/>
    <w:rsid w:val="003C2198"/>
    <w:rsid w:val="003C74AC"/>
    <w:rsid w:val="003E018E"/>
    <w:rsid w:val="003E1489"/>
    <w:rsid w:val="003F6CF7"/>
    <w:rsid w:val="00400B4E"/>
    <w:rsid w:val="0040463D"/>
    <w:rsid w:val="004220E9"/>
    <w:rsid w:val="0042639C"/>
    <w:rsid w:val="00456118"/>
    <w:rsid w:val="004655B3"/>
    <w:rsid w:val="00482D69"/>
    <w:rsid w:val="0048351C"/>
    <w:rsid w:val="00494194"/>
    <w:rsid w:val="004A4CA9"/>
    <w:rsid w:val="004F127E"/>
    <w:rsid w:val="004F6858"/>
    <w:rsid w:val="004F7D9D"/>
    <w:rsid w:val="00502FA6"/>
    <w:rsid w:val="0052184D"/>
    <w:rsid w:val="00521A28"/>
    <w:rsid w:val="0053223E"/>
    <w:rsid w:val="00535038"/>
    <w:rsid w:val="00544733"/>
    <w:rsid w:val="005450A6"/>
    <w:rsid w:val="0055484C"/>
    <w:rsid w:val="00560125"/>
    <w:rsid w:val="00561358"/>
    <w:rsid w:val="00562162"/>
    <w:rsid w:val="00565308"/>
    <w:rsid w:val="00573F7D"/>
    <w:rsid w:val="00583649"/>
    <w:rsid w:val="00594D1E"/>
    <w:rsid w:val="005E57CF"/>
    <w:rsid w:val="0060100B"/>
    <w:rsid w:val="00601ADD"/>
    <w:rsid w:val="00603D6F"/>
    <w:rsid w:val="00624AB6"/>
    <w:rsid w:val="006279B6"/>
    <w:rsid w:val="00643AFB"/>
    <w:rsid w:val="00662E04"/>
    <w:rsid w:val="0066502B"/>
    <w:rsid w:val="0067040B"/>
    <w:rsid w:val="006A27E0"/>
    <w:rsid w:val="006A52F1"/>
    <w:rsid w:val="006B6FC5"/>
    <w:rsid w:val="006C0884"/>
    <w:rsid w:val="006C4FAD"/>
    <w:rsid w:val="006E3FB8"/>
    <w:rsid w:val="0070379D"/>
    <w:rsid w:val="00707996"/>
    <w:rsid w:val="0071579D"/>
    <w:rsid w:val="00716E15"/>
    <w:rsid w:val="00735540"/>
    <w:rsid w:val="007366FF"/>
    <w:rsid w:val="00747DD5"/>
    <w:rsid w:val="00755F38"/>
    <w:rsid w:val="00786996"/>
    <w:rsid w:val="00795478"/>
    <w:rsid w:val="007A13AD"/>
    <w:rsid w:val="007B7E5D"/>
    <w:rsid w:val="007C3371"/>
    <w:rsid w:val="0080020C"/>
    <w:rsid w:val="00814B33"/>
    <w:rsid w:val="00822D3A"/>
    <w:rsid w:val="00825EC3"/>
    <w:rsid w:val="00865FBB"/>
    <w:rsid w:val="008744CA"/>
    <w:rsid w:val="008808A3"/>
    <w:rsid w:val="0088554D"/>
    <w:rsid w:val="008B413A"/>
    <w:rsid w:val="008C3EE2"/>
    <w:rsid w:val="008D5934"/>
    <w:rsid w:val="008D6A70"/>
    <w:rsid w:val="008E1CF8"/>
    <w:rsid w:val="008F1FE3"/>
    <w:rsid w:val="008F4097"/>
    <w:rsid w:val="00901A4D"/>
    <w:rsid w:val="00916918"/>
    <w:rsid w:val="00924230"/>
    <w:rsid w:val="009307DF"/>
    <w:rsid w:val="00942E2D"/>
    <w:rsid w:val="00962C4E"/>
    <w:rsid w:val="00982E6A"/>
    <w:rsid w:val="009D3858"/>
    <w:rsid w:val="009E35D4"/>
    <w:rsid w:val="00A17F0E"/>
    <w:rsid w:val="00A24605"/>
    <w:rsid w:val="00A37566"/>
    <w:rsid w:val="00A37C33"/>
    <w:rsid w:val="00A40A56"/>
    <w:rsid w:val="00A41969"/>
    <w:rsid w:val="00A80133"/>
    <w:rsid w:val="00A80289"/>
    <w:rsid w:val="00AA0BD6"/>
    <w:rsid w:val="00AE78ED"/>
    <w:rsid w:val="00B471E1"/>
    <w:rsid w:val="00B52BD4"/>
    <w:rsid w:val="00B80979"/>
    <w:rsid w:val="00BA7CA1"/>
    <w:rsid w:val="00BE6E3D"/>
    <w:rsid w:val="00C143E6"/>
    <w:rsid w:val="00C24019"/>
    <w:rsid w:val="00C30E33"/>
    <w:rsid w:val="00C6299D"/>
    <w:rsid w:val="00C65BDA"/>
    <w:rsid w:val="00C67CCA"/>
    <w:rsid w:val="00C75D06"/>
    <w:rsid w:val="00C774E5"/>
    <w:rsid w:val="00C779E3"/>
    <w:rsid w:val="00C94259"/>
    <w:rsid w:val="00C96532"/>
    <w:rsid w:val="00CA441F"/>
    <w:rsid w:val="00CA759A"/>
    <w:rsid w:val="00CC0BB6"/>
    <w:rsid w:val="00D310F8"/>
    <w:rsid w:val="00D333F0"/>
    <w:rsid w:val="00D43A14"/>
    <w:rsid w:val="00D62535"/>
    <w:rsid w:val="00D654B9"/>
    <w:rsid w:val="00D701C5"/>
    <w:rsid w:val="00D77086"/>
    <w:rsid w:val="00D80406"/>
    <w:rsid w:val="00D87526"/>
    <w:rsid w:val="00DB2097"/>
    <w:rsid w:val="00DC432F"/>
    <w:rsid w:val="00DC5567"/>
    <w:rsid w:val="00E028F2"/>
    <w:rsid w:val="00E34C85"/>
    <w:rsid w:val="00E56BB2"/>
    <w:rsid w:val="00E9784B"/>
    <w:rsid w:val="00ED0910"/>
    <w:rsid w:val="00ED22ED"/>
    <w:rsid w:val="00EF4D8A"/>
    <w:rsid w:val="00F00707"/>
    <w:rsid w:val="00F248FD"/>
    <w:rsid w:val="00F407B9"/>
    <w:rsid w:val="00F6708C"/>
    <w:rsid w:val="00F83282"/>
    <w:rsid w:val="00F919D4"/>
    <w:rsid w:val="00F928B5"/>
    <w:rsid w:val="00FA4D27"/>
    <w:rsid w:val="00FB56E1"/>
    <w:rsid w:val="00FC0B8C"/>
    <w:rsid w:val="00FC6050"/>
    <w:rsid w:val="00FD77A2"/>
    <w:rsid w:val="00FE771F"/>
    <w:rsid w:val="00FF0296"/>
    <w:rsid w:val="00FF1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3]"/>
    </o:shapedefaults>
    <o:shapelayout v:ext="edit">
      <o:idmap v:ext="edit" data="1"/>
    </o:shapelayout>
  </w:shapeDefaults>
  <w:decimalSymbol w:val="."/>
  <w:listSeparator w:val=","/>
  <w14:docId w14:val="77A4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A1"/>
    <w:pPr>
      <w:ind w:left="720"/>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 w:type="character" w:styleId="Hyperlink">
    <w:name w:val="Hyperlink"/>
    <w:basedOn w:val="DefaultParagraphFont"/>
    <w:uiPriority w:val="99"/>
    <w:unhideWhenUsed/>
    <w:rsid w:val="00E34C85"/>
    <w:rPr>
      <w:color w:val="0000FF" w:themeColor="hyperlink"/>
      <w:u w:val="single"/>
    </w:rPr>
  </w:style>
  <w:style w:type="paragraph" w:styleId="FootnoteText">
    <w:name w:val="footnote text"/>
    <w:basedOn w:val="Normal"/>
    <w:link w:val="FootnoteTextChar"/>
    <w:uiPriority w:val="99"/>
    <w:unhideWhenUsed/>
    <w:rsid w:val="00A24605"/>
  </w:style>
  <w:style w:type="character" w:customStyle="1" w:styleId="FootnoteTextChar">
    <w:name w:val="Footnote Text Char"/>
    <w:basedOn w:val="DefaultParagraphFont"/>
    <w:link w:val="FootnoteText"/>
    <w:uiPriority w:val="99"/>
    <w:rsid w:val="00A24605"/>
  </w:style>
  <w:style w:type="character" w:styleId="FootnoteReference">
    <w:name w:val="footnote reference"/>
    <w:basedOn w:val="DefaultParagraphFont"/>
    <w:uiPriority w:val="99"/>
    <w:unhideWhenUsed/>
    <w:rsid w:val="00A24605"/>
    <w:rPr>
      <w:vertAlign w:val="superscript"/>
    </w:rPr>
  </w:style>
  <w:style w:type="paragraph" w:styleId="EndnoteText">
    <w:name w:val="endnote text"/>
    <w:basedOn w:val="Normal"/>
    <w:link w:val="EndnoteTextChar"/>
    <w:uiPriority w:val="99"/>
    <w:unhideWhenUsed/>
    <w:rsid w:val="00A24605"/>
  </w:style>
  <w:style w:type="character" w:customStyle="1" w:styleId="EndnoteTextChar">
    <w:name w:val="Endnote Text Char"/>
    <w:basedOn w:val="DefaultParagraphFont"/>
    <w:link w:val="EndnoteText"/>
    <w:uiPriority w:val="99"/>
    <w:rsid w:val="00A24605"/>
  </w:style>
  <w:style w:type="character" w:styleId="EndnoteReference">
    <w:name w:val="endnote reference"/>
    <w:basedOn w:val="DefaultParagraphFont"/>
    <w:uiPriority w:val="99"/>
    <w:unhideWhenUsed/>
    <w:rsid w:val="00A2460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674</TotalTime>
  <Pages>2</Pages>
  <Words>721</Words>
  <Characters>4111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Keith Lewis</cp:lastModifiedBy>
  <cp:revision>103</cp:revision>
  <cp:lastPrinted>2014-08-17T06:23:00Z</cp:lastPrinted>
  <dcterms:created xsi:type="dcterms:W3CDTF">2014-04-23T20:47:00Z</dcterms:created>
  <dcterms:modified xsi:type="dcterms:W3CDTF">2014-09-01T05:07:00Z</dcterms:modified>
</cp:coreProperties>
</file>