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279BE" w14:textId="7A8DC8F8" w:rsidR="009D3858" w:rsidRPr="00D701C5" w:rsidRDefault="007D1DF5" w:rsidP="009D3858">
      <w:pPr>
        <w:ind w:left="1260" w:hanging="1260"/>
        <w:rPr>
          <w:rFonts w:ascii="Calibri" w:hAnsi="Calibri"/>
          <w:b/>
          <w:sz w:val="22"/>
          <w:szCs w:val="22"/>
        </w:rPr>
      </w:pPr>
      <w:r w:rsidRPr="00225C2D">
        <w:rPr>
          <w:rFonts w:ascii="Calibri" w:hAnsi="Calibri"/>
          <w:b/>
          <w:noProof/>
          <w:sz w:val="20"/>
          <w:szCs w:val="22"/>
        </w:rPr>
        <w:drawing>
          <wp:inline distT="0" distB="0" distL="0" distR="0" wp14:anchorId="608E361F" wp14:editId="32798270">
            <wp:extent cx="4114800" cy="486410"/>
            <wp:effectExtent l="0" t="0" r="0" b="0"/>
            <wp:docPr id="1" name="Picture 1" descr="Macintosh HD:Users:klewi982:Google Drive:Church:Single Focus:Graphics:Devotional Graphics:Galat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ewi982:Google Drive:Church:Single Focus:Graphics:Devotional Graphics:Galatia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486410"/>
                    </a:xfrm>
                    <a:prstGeom prst="rect">
                      <a:avLst/>
                    </a:prstGeom>
                    <a:noFill/>
                    <a:ln>
                      <a:noFill/>
                    </a:ln>
                  </pic:spPr>
                </pic:pic>
              </a:graphicData>
            </a:graphic>
          </wp:inline>
        </w:drawing>
      </w:r>
    </w:p>
    <w:p w14:paraId="7125241E" w14:textId="389CE9D3" w:rsidR="009D3858" w:rsidRPr="00D701C5" w:rsidRDefault="009D3858" w:rsidP="00A37566">
      <w:pPr>
        <w:tabs>
          <w:tab w:val="left" w:pos="1260"/>
          <w:tab w:val="right" w:pos="6480"/>
        </w:tabs>
        <w:spacing w:before="120"/>
        <w:ind w:left="1260" w:hanging="1260"/>
        <w:rPr>
          <w:rFonts w:ascii="Calibri" w:hAnsi="Calibri"/>
          <w:sz w:val="22"/>
          <w:szCs w:val="22"/>
        </w:rPr>
      </w:pPr>
      <w:r w:rsidRPr="00D701C5">
        <w:rPr>
          <w:rFonts w:ascii="Calibri" w:hAnsi="Calibri"/>
          <w:b/>
          <w:sz w:val="22"/>
          <w:szCs w:val="22"/>
        </w:rPr>
        <w:t>LESSON</w:t>
      </w:r>
      <w:r w:rsidRPr="00D701C5">
        <w:rPr>
          <w:rFonts w:ascii="Calibri" w:hAnsi="Calibri"/>
          <w:sz w:val="22"/>
          <w:szCs w:val="22"/>
        </w:rPr>
        <w:t xml:space="preserve"> </w:t>
      </w:r>
      <w:r w:rsidR="0035767A">
        <w:rPr>
          <w:rFonts w:ascii="Calibri" w:hAnsi="Calibri"/>
          <w:b/>
          <w:sz w:val="22"/>
          <w:szCs w:val="22"/>
        </w:rPr>
        <w:t>1</w:t>
      </w:r>
      <w:r w:rsidRPr="00D701C5">
        <w:rPr>
          <w:rFonts w:ascii="Calibri" w:hAnsi="Calibri"/>
          <w:sz w:val="22"/>
          <w:szCs w:val="22"/>
        </w:rPr>
        <w:t>:</w:t>
      </w:r>
      <w:r w:rsidRPr="00D701C5">
        <w:rPr>
          <w:rFonts w:ascii="Calibri" w:hAnsi="Calibri"/>
          <w:sz w:val="22"/>
          <w:szCs w:val="22"/>
        </w:rPr>
        <w:tab/>
      </w:r>
      <w:r w:rsidR="00F919D4" w:rsidRPr="00D701C5">
        <w:rPr>
          <w:rFonts w:ascii="Calibri" w:hAnsi="Calibri"/>
          <w:sz w:val="22"/>
          <w:szCs w:val="22"/>
        </w:rPr>
        <w:t>“</w:t>
      </w:r>
      <w:r w:rsidR="002E3027">
        <w:rPr>
          <w:rFonts w:ascii="Calibri" w:hAnsi="Calibri"/>
          <w:sz w:val="22"/>
          <w:szCs w:val="22"/>
        </w:rPr>
        <w:t>The Nature of the Gospel</w:t>
      </w:r>
      <w:r w:rsidR="00F919D4" w:rsidRPr="00D701C5">
        <w:rPr>
          <w:rFonts w:ascii="Calibri" w:hAnsi="Calibri"/>
          <w:sz w:val="22"/>
          <w:szCs w:val="22"/>
        </w:rPr>
        <w:t>”</w:t>
      </w:r>
      <w:r w:rsidR="00F919D4" w:rsidRPr="00D701C5">
        <w:rPr>
          <w:rFonts w:ascii="Calibri" w:hAnsi="Calibri"/>
          <w:sz w:val="22"/>
          <w:szCs w:val="22"/>
        </w:rPr>
        <w:tab/>
      </w:r>
      <w:r w:rsidRPr="00D701C5">
        <w:rPr>
          <w:rFonts w:ascii="Calibri" w:hAnsi="Calibri"/>
          <w:b/>
          <w:sz w:val="22"/>
          <w:szCs w:val="22"/>
        </w:rPr>
        <w:t>Date</w:t>
      </w:r>
      <w:r w:rsidR="00F919D4" w:rsidRPr="00D701C5">
        <w:rPr>
          <w:rFonts w:ascii="Calibri" w:hAnsi="Calibri"/>
          <w:sz w:val="22"/>
          <w:szCs w:val="22"/>
        </w:rPr>
        <w:t xml:space="preserve">:  </w:t>
      </w:r>
      <w:r w:rsidR="00B602BC">
        <w:rPr>
          <w:rFonts w:ascii="Calibri" w:hAnsi="Calibri"/>
          <w:sz w:val="22"/>
          <w:szCs w:val="22"/>
        </w:rPr>
        <w:t>Aug 24</w:t>
      </w:r>
      <w:r w:rsidR="007E5ACE">
        <w:rPr>
          <w:rFonts w:ascii="Calibri" w:hAnsi="Calibri"/>
          <w:sz w:val="22"/>
          <w:szCs w:val="22"/>
        </w:rPr>
        <w:t>/</w:t>
      </w:r>
      <w:r w:rsidR="00B602BC">
        <w:rPr>
          <w:rFonts w:ascii="Calibri" w:hAnsi="Calibri"/>
          <w:sz w:val="22"/>
          <w:szCs w:val="22"/>
        </w:rPr>
        <w:t xml:space="preserve">Sept </w:t>
      </w:r>
      <w:r w:rsidR="0035767A">
        <w:rPr>
          <w:rFonts w:ascii="Calibri" w:hAnsi="Calibri"/>
          <w:sz w:val="22"/>
          <w:szCs w:val="22"/>
        </w:rPr>
        <w:t>7</w:t>
      </w:r>
      <w:r w:rsidR="00F919D4" w:rsidRPr="00D701C5">
        <w:rPr>
          <w:rFonts w:ascii="Calibri" w:hAnsi="Calibri"/>
          <w:sz w:val="22"/>
          <w:szCs w:val="22"/>
        </w:rPr>
        <w:t>, 2014</w:t>
      </w:r>
    </w:p>
    <w:p w14:paraId="38E798A5" w14:textId="383DC7B5" w:rsidR="00DC432F" w:rsidRPr="00D701C5" w:rsidRDefault="00DC432F" w:rsidP="00C67CCA">
      <w:pPr>
        <w:tabs>
          <w:tab w:val="left" w:pos="1260"/>
        </w:tabs>
        <w:ind w:left="1260" w:hanging="1260"/>
        <w:jc w:val="both"/>
        <w:rPr>
          <w:rFonts w:ascii="Calibri" w:hAnsi="Calibri"/>
          <w:sz w:val="22"/>
          <w:szCs w:val="22"/>
        </w:rPr>
      </w:pPr>
      <w:r w:rsidRPr="00D701C5">
        <w:rPr>
          <w:rFonts w:ascii="Calibri" w:hAnsi="Calibri"/>
          <w:b/>
          <w:sz w:val="22"/>
          <w:szCs w:val="22"/>
        </w:rPr>
        <w:t>TEXT:</w:t>
      </w:r>
      <w:r w:rsidRPr="00D701C5">
        <w:rPr>
          <w:rFonts w:ascii="Calibri" w:hAnsi="Calibri"/>
          <w:b/>
          <w:sz w:val="22"/>
          <w:szCs w:val="22"/>
        </w:rPr>
        <w:tab/>
      </w:r>
      <w:r w:rsidR="001A412E">
        <w:rPr>
          <w:rFonts w:ascii="Calibri" w:hAnsi="Calibri"/>
          <w:sz w:val="22"/>
          <w:szCs w:val="22"/>
        </w:rPr>
        <w:t>Galatians 1:1-5</w:t>
      </w:r>
      <w:bookmarkStart w:id="0" w:name="_GoBack"/>
      <w:bookmarkEnd w:id="0"/>
    </w:p>
    <w:p w14:paraId="3156D4DD" w14:textId="3242FE47" w:rsidR="002F35D4" w:rsidRPr="002C5561" w:rsidRDefault="002F35D4" w:rsidP="0035767A">
      <w:pPr>
        <w:tabs>
          <w:tab w:val="left" w:pos="2160"/>
        </w:tabs>
        <w:spacing w:before="240"/>
        <w:ind w:left="2167" w:hanging="2167"/>
        <w:jc w:val="both"/>
        <w:rPr>
          <w:rFonts w:ascii="Calibri" w:hAnsi="Calibri"/>
          <w:b/>
          <w:sz w:val="22"/>
          <w:szCs w:val="22"/>
        </w:rPr>
      </w:pPr>
      <w:r w:rsidRPr="009A5609">
        <w:rPr>
          <w:rFonts w:ascii="Calibri" w:hAnsi="Calibri"/>
          <w:b/>
          <w:sz w:val="22"/>
          <w:szCs w:val="22"/>
        </w:rPr>
        <w:t>INTRODUCTION</w:t>
      </w:r>
    </w:p>
    <w:p w14:paraId="1E462EAA" w14:textId="65D29C5D" w:rsidR="004B0B96" w:rsidRPr="007A2C99" w:rsidRDefault="00B602BC" w:rsidP="00B602BC">
      <w:pPr>
        <w:spacing w:after="120"/>
        <w:jc w:val="both"/>
        <w:rPr>
          <w:rFonts w:asciiTheme="majorHAnsi" w:hAnsiTheme="majorHAnsi"/>
          <w:spacing w:val="-2"/>
          <w:sz w:val="22"/>
          <w:szCs w:val="22"/>
        </w:rPr>
      </w:pPr>
      <w:r w:rsidRPr="007A2C99">
        <w:rPr>
          <w:rFonts w:asciiTheme="majorHAnsi" w:hAnsiTheme="majorHAnsi"/>
          <w:b/>
          <w:i/>
          <w:spacing w:val="-2"/>
          <w:sz w:val="22"/>
          <w:szCs w:val="22"/>
        </w:rPr>
        <w:t>Illustration</w:t>
      </w:r>
      <w:r w:rsidRPr="007A2C99">
        <w:rPr>
          <w:rFonts w:asciiTheme="majorHAnsi" w:hAnsiTheme="majorHAnsi"/>
          <w:spacing w:val="-2"/>
          <w:sz w:val="22"/>
          <w:szCs w:val="22"/>
        </w:rPr>
        <w:t xml:space="preserve">: </w:t>
      </w:r>
      <w:r w:rsidR="004B0B96" w:rsidRPr="007A2C99">
        <w:rPr>
          <w:rFonts w:asciiTheme="majorHAnsi" w:hAnsiTheme="majorHAnsi"/>
          <w:spacing w:val="-2"/>
          <w:sz w:val="22"/>
          <w:szCs w:val="22"/>
        </w:rPr>
        <w:t>As you know, a fierce battle is raging in our world today—a battle of epic proportions, fought in almost every culture. The two sides unwavering believe in their cause, unashamedly attack their opponent, and untiringly build their arsenal. This is the war between Windows and Apple.</w:t>
      </w:r>
      <w:r w:rsidR="007A2C99" w:rsidRPr="007A2C99">
        <w:rPr>
          <w:rFonts w:asciiTheme="majorHAnsi" w:hAnsiTheme="majorHAnsi"/>
          <w:spacing w:val="-2"/>
          <w:sz w:val="22"/>
          <w:szCs w:val="22"/>
        </w:rPr>
        <w:t xml:space="preserve"> </w:t>
      </w:r>
      <w:r w:rsidR="004B0B96" w:rsidRPr="007A2C99">
        <w:rPr>
          <w:rFonts w:asciiTheme="majorHAnsi" w:hAnsiTheme="majorHAnsi"/>
          <w:spacing w:val="-2"/>
          <w:sz w:val="22"/>
          <w:szCs w:val="22"/>
        </w:rPr>
        <w:t xml:space="preserve">These foes have recruited great armies, and their followers belittle the other camp and declare, </w:t>
      </w:r>
      <w:r w:rsidRPr="007A2C99">
        <w:rPr>
          <w:rFonts w:asciiTheme="majorHAnsi" w:hAnsiTheme="majorHAnsi"/>
          <w:spacing w:val="-2"/>
          <w:sz w:val="22"/>
          <w:szCs w:val="22"/>
        </w:rPr>
        <w:t>“</w:t>
      </w:r>
      <w:r w:rsidR="004B0B96" w:rsidRPr="007A2C99">
        <w:rPr>
          <w:rFonts w:asciiTheme="majorHAnsi" w:hAnsiTheme="majorHAnsi"/>
          <w:spacing w:val="-2"/>
          <w:sz w:val="22"/>
          <w:szCs w:val="22"/>
        </w:rPr>
        <w:t>N</w:t>
      </w:r>
      <w:r w:rsidRPr="007A2C99">
        <w:rPr>
          <w:rFonts w:asciiTheme="majorHAnsi" w:hAnsiTheme="majorHAnsi"/>
          <w:spacing w:val="-2"/>
          <w:sz w:val="22"/>
          <w:szCs w:val="22"/>
        </w:rPr>
        <w:t>o other operating system”</w:t>
      </w:r>
      <w:r w:rsidR="004B0B96" w:rsidRPr="007A2C99">
        <w:rPr>
          <w:rFonts w:asciiTheme="majorHAnsi" w:hAnsiTheme="majorHAnsi"/>
          <w:spacing w:val="-2"/>
          <w:sz w:val="22"/>
          <w:szCs w:val="22"/>
        </w:rPr>
        <w:t>!</w:t>
      </w:r>
      <w:r w:rsidRPr="007A2C99">
        <w:rPr>
          <w:rFonts w:asciiTheme="majorHAnsi" w:hAnsiTheme="majorHAnsi"/>
          <w:spacing w:val="-2"/>
          <w:sz w:val="22"/>
          <w:szCs w:val="22"/>
        </w:rPr>
        <w:t xml:space="preserve"> </w:t>
      </w:r>
      <w:r w:rsidR="004B0B96" w:rsidRPr="007A2C99">
        <w:rPr>
          <w:rFonts w:asciiTheme="majorHAnsi" w:hAnsiTheme="majorHAnsi"/>
          <w:spacing w:val="-2"/>
          <w:sz w:val="22"/>
          <w:szCs w:val="22"/>
        </w:rPr>
        <w:t>Yes, indeed, such a spirit of e</w:t>
      </w:r>
      <w:r w:rsidRPr="007A2C99">
        <w:rPr>
          <w:rFonts w:asciiTheme="majorHAnsi" w:hAnsiTheme="majorHAnsi"/>
          <w:spacing w:val="-2"/>
          <w:sz w:val="22"/>
          <w:szCs w:val="22"/>
        </w:rPr>
        <w:t xml:space="preserve">litism </w:t>
      </w:r>
      <w:r w:rsidR="004B0B96" w:rsidRPr="007A2C99">
        <w:rPr>
          <w:rFonts w:asciiTheme="majorHAnsi" w:hAnsiTheme="majorHAnsi"/>
          <w:spacing w:val="-2"/>
          <w:sz w:val="22"/>
          <w:szCs w:val="22"/>
        </w:rPr>
        <w:t xml:space="preserve">has hardly ever been rivaled, for the two parties view their counterpart as completely inferior in every way. This is further highlighted when someone switches sides, for then they are viewed as a dastardly </w:t>
      </w:r>
      <w:r w:rsidR="007A2C99" w:rsidRPr="007A2C99">
        <w:rPr>
          <w:rFonts w:asciiTheme="majorHAnsi" w:hAnsiTheme="majorHAnsi"/>
          <w:spacing w:val="-2"/>
          <w:sz w:val="22"/>
          <w:szCs w:val="22"/>
        </w:rPr>
        <w:t>betrayer and almost ostracized.</w:t>
      </w:r>
      <w:r w:rsidR="004B0B96" w:rsidRPr="007A2C99">
        <w:rPr>
          <w:rFonts w:asciiTheme="majorHAnsi" w:hAnsiTheme="majorHAnsi"/>
          <w:spacing w:val="-2"/>
          <w:sz w:val="22"/>
          <w:szCs w:val="22"/>
        </w:rPr>
        <w:t xml:space="preserve"> Yes, we love to drink the Apple or Windows kool</w:t>
      </w:r>
      <w:r w:rsidR="009F3B79">
        <w:rPr>
          <w:rFonts w:asciiTheme="majorHAnsi" w:hAnsiTheme="majorHAnsi"/>
          <w:spacing w:val="-2"/>
          <w:sz w:val="22"/>
          <w:szCs w:val="22"/>
        </w:rPr>
        <w:t>-aid</w:t>
      </w:r>
      <w:r w:rsidR="004B0B96" w:rsidRPr="007A2C99">
        <w:rPr>
          <w:rFonts w:asciiTheme="majorHAnsi" w:hAnsiTheme="majorHAnsi"/>
          <w:spacing w:val="-2"/>
          <w:sz w:val="22"/>
          <w:szCs w:val="22"/>
        </w:rPr>
        <w:t>, and we regard all other flavors as junk.</w:t>
      </w:r>
    </w:p>
    <w:p w14:paraId="33A1A61D" w14:textId="4BA21145" w:rsidR="00B602BC" w:rsidRDefault="00B602BC" w:rsidP="00B602BC">
      <w:pPr>
        <w:spacing w:after="120"/>
        <w:jc w:val="both"/>
        <w:rPr>
          <w:rFonts w:asciiTheme="majorHAnsi" w:hAnsiTheme="majorHAnsi"/>
          <w:sz w:val="22"/>
          <w:szCs w:val="22"/>
        </w:rPr>
      </w:pPr>
      <w:r>
        <w:rPr>
          <w:rFonts w:asciiTheme="majorHAnsi" w:hAnsiTheme="majorHAnsi"/>
          <w:sz w:val="22"/>
          <w:szCs w:val="22"/>
        </w:rPr>
        <w:t xml:space="preserve">In </w:t>
      </w:r>
      <w:r w:rsidRPr="009C33DC">
        <w:rPr>
          <w:rFonts w:asciiTheme="majorHAnsi" w:hAnsiTheme="majorHAnsi"/>
          <w:sz w:val="22"/>
          <w:szCs w:val="22"/>
          <w:u w:val="single"/>
        </w:rPr>
        <w:t>Galatians 1:6-9</w:t>
      </w:r>
      <w:r>
        <w:rPr>
          <w:rFonts w:asciiTheme="majorHAnsi" w:hAnsiTheme="majorHAnsi"/>
          <w:sz w:val="22"/>
          <w:szCs w:val="22"/>
        </w:rPr>
        <w:t xml:space="preserve">, </w:t>
      </w:r>
      <w:r w:rsidR="002E3027">
        <w:rPr>
          <w:rFonts w:asciiTheme="majorHAnsi" w:hAnsiTheme="majorHAnsi"/>
          <w:sz w:val="22"/>
          <w:szCs w:val="22"/>
        </w:rPr>
        <w:t xml:space="preserve">the key verses of this epistle, </w:t>
      </w:r>
      <w:r>
        <w:rPr>
          <w:rFonts w:asciiTheme="majorHAnsi" w:hAnsiTheme="majorHAnsi"/>
          <w:sz w:val="22"/>
          <w:szCs w:val="22"/>
        </w:rPr>
        <w:t>Paul writes with an air of elitism when he sharply criticizes the Galatians for “</w:t>
      </w:r>
      <w:r w:rsidRPr="00026992">
        <w:rPr>
          <w:rFonts w:asciiTheme="majorHAnsi" w:hAnsiTheme="majorHAnsi"/>
          <w:sz w:val="22"/>
          <w:szCs w:val="22"/>
        </w:rPr>
        <w:t>deserting</w:t>
      </w:r>
      <w:r>
        <w:rPr>
          <w:rFonts w:asciiTheme="majorHAnsi" w:hAnsiTheme="majorHAnsi"/>
          <w:sz w:val="22"/>
          <w:szCs w:val="22"/>
        </w:rPr>
        <w:t>” the gospel he had preached to them and</w:t>
      </w:r>
      <w:r w:rsidR="007A2C99">
        <w:rPr>
          <w:rFonts w:asciiTheme="majorHAnsi" w:hAnsiTheme="majorHAnsi"/>
          <w:sz w:val="22"/>
          <w:szCs w:val="22"/>
        </w:rPr>
        <w:t xml:space="preserve"> “turning to a different gospel” (i.e., a gospel of works), </w:t>
      </w:r>
      <w:r>
        <w:rPr>
          <w:rFonts w:asciiTheme="majorHAnsi" w:hAnsiTheme="majorHAnsi"/>
          <w:sz w:val="22"/>
          <w:szCs w:val="22"/>
        </w:rPr>
        <w:t xml:space="preserve">one that he’s not even willing to call “gospel.” And, as we might expect, he </w:t>
      </w:r>
      <w:r w:rsidR="004B0B96">
        <w:rPr>
          <w:rFonts w:asciiTheme="majorHAnsi" w:hAnsiTheme="majorHAnsi"/>
          <w:sz w:val="22"/>
          <w:szCs w:val="22"/>
        </w:rPr>
        <w:t xml:space="preserve">too </w:t>
      </w:r>
      <w:r>
        <w:rPr>
          <w:rFonts w:asciiTheme="majorHAnsi" w:hAnsiTheme="majorHAnsi"/>
          <w:sz w:val="22"/>
          <w:szCs w:val="22"/>
        </w:rPr>
        <w:t>has a harsh label for a betrayer—“</w:t>
      </w:r>
      <w:r w:rsidRPr="00026992">
        <w:rPr>
          <w:rFonts w:asciiTheme="majorHAnsi" w:hAnsiTheme="majorHAnsi"/>
          <w:sz w:val="22"/>
          <w:szCs w:val="22"/>
        </w:rPr>
        <w:t>accursed</w:t>
      </w:r>
      <w:r>
        <w:rPr>
          <w:rFonts w:asciiTheme="majorHAnsi" w:hAnsiTheme="majorHAnsi"/>
          <w:sz w:val="22"/>
          <w:szCs w:val="22"/>
        </w:rPr>
        <w:t>.”</w:t>
      </w:r>
    </w:p>
    <w:p w14:paraId="5B6E6F24" w14:textId="77777777" w:rsidR="00B602BC" w:rsidRDefault="00B602BC" w:rsidP="00B602BC">
      <w:pPr>
        <w:spacing w:after="120"/>
        <w:jc w:val="both"/>
        <w:rPr>
          <w:rFonts w:asciiTheme="majorHAnsi" w:hAnsiTheme="majorHAnsi"/>
          <w:sz w:val="22"/>
          <w:szCs w:val="22"/>
        </w:rPr>
      </w:pPr>
      <w:r>
        <w:rPr>
          <w:rFonts w:asciiTheme="majorHAnsi" w:hAnsiTheme="majorHAnsi"/>
          <w:sz w:val="22"/>
          <w:szCs w:val="22"/>
        </w:rPr>
        <w:t>Is this appropriate? Or, in the grand scheme of religious options, is it just as silly as the battle over which operating system is better?</w:t>
      </w:r>
    </w:p>
    <w:p w14:paraId="36AA924B" w14:textId="77777777" w:rsidR="00B602BC" w:rsidRDefault="00B602BC" w:rsidP="00B602BC">
      <w:pPr>
        <w:spacing w:after="120"/>
        <w:jc w:val="both"/>
        <w:rPr>
          <w:rFonts w:asciiTheme="majorHAnsi" w:hAnsiTheme="majorHAnsi"/>
          <w:sz w:val="22"/>
          <w:szCs w:val="22"/>
        </w:rPr>
      </w:pPr>
      <w:r>
        <w:rPr>
          <w:rFonts w:asciiTheme="majorHAnsi" w:hAnsiTheme="majorHAnsi"/>
          <w:sz w:val="22"/>
          <w:szCs w:val="22"/>
        </w:rPr>
        <w:t xml:space="preserve">Paul is going to passionately and persuasively support this preliminary punctuated pronouncement. His exposition is thorough, his logic clear, his conclusions rational, and his application relevant. And as he writes, he simply models what Bible-believing Christians have clung to throughout church history—that there is “no other gospel” than the gospel of </w:t>
      </w:r>
      <w:r w:rsidRPr="009C33DC">
        <w:rPr>
          <w:rFonts w:asciiTheme="majorHAnsi" w:hAnsiTheme="majorHAnsi"/>
          <w:sz w:val="22"/>
          <w:szCs w:val="22"/>
          <w:u w:val="single"/>
        </w:rPr>
        <w:t>grace</w:t>
      </w:r>
      <w:r>
        <w:rPr>
          <w:rFonts w:asciiTheme="majorHAnsi" w:hAnsiTheme="majorHAnsi"/>
          <w:sz w:val="22"/>
          <w:szCs w:val="22"/>
        </w:rPr>
        <w:t xml:space="preserve">, the good news of freedom in Christ! </w:t>
      </w:r>
    </w:p>
    <w:p w14:paraId="48BB1565" w14:textId="690F66C3" w:rsidR="00B602BC" w:rsidRPr="00ED22ED" w:rsidRDefault="00B602BC" w:rsidP="00B602BC">
      <w:pPr>
        <w:spacing w:after="120"/>
        <w:jc w:val="both"/>
        <w:rPr>
          <w:rFonts w:asciiTheme="majorHAnsi" w:hAnsiTheme="majorHAnsi"/>
          <w:sz w:val="22"/>
          <w:szCs w:val="22"/>
        </w:rPr>
      </w:pPr>
      <w:r>
        <w:rPr>
          <w:rFonts w:asciiTheme="majorHAnsi" w:hAnsiTheme="majorHAnsi"/>
          <w:sz w:val="22"/>
          <w:szCs w:val="22"/>
        </w:rPr>
        <w:t xml:space="preserve">Throughout this book, Paul’s organization is clear. In 1:1-2:10, he defends </w:t>
      </w:r>
      <w:r w:rsidRPr="00ED22ED">
        <w:rPr>
          <w:rFonts w:asciiTheme="majorHAnsi" w:hAnsiTheme="majorHAnsi"/>
          <w:i/>
          <w:sz w:val="22"/>
          <w:szCs w:val="22"/>
        </w:rPr>
        <w:t xml:space="preserve">the </w:t>
      </w:r>
      <w:r w:rsidRPr="00026992">
        <w:rPr>
          <w:rFonts w:asciiTheme="majorHAnsi" w:hAnsiTheme="majorHAnsi"/>
          <w:i/>
          <w:sz w:val="22"/>
          <w:szCs w:val="22"/>
          <w:u w:val="single"/>
        </w:rPr>
        <w:t>priority</w:t>
      </w:r>
      <w:r w:rsidRPr="00ED22ED">
        <w:rPr>
          <w:rFonts w:asciiTheme="majorHAnsi" w:hAnsiTheme="majorHAnsi"/>
          <w:i/>
          <w:sz w:val="22"/>
          <w:szCs w:val="22"/>
        </w:rPr>
        <w:t xml:space="preserve"> of the gospel</w:t>
      </w:r>
      <w:r>
        <w:rPr>
          <w:rFonts w:asciiTheme="majorHAnsi" w:hAnsiTheme="majorHAnsi"/>
          <w:sz w:val="22"/>
          <w:szCs w:val="22"/>
        </w:rPr>
        <w:t xml:space="preserve">; in 2:11-4:31, he demonstrates </w:t>
      </w:r>
      <w:r w:rsidRPr="00ED22ED">
        <w:rPr>
          <w:rFonts w:asciiTheme="majorHAnsi" w:hAnsiTheme="majorHAnsi"/>
          <w:i/>
          <w:sz w:val="22"/>
          <w:szCs w:val="22"/>
        </w:rPr>
        <w:t xml:space="preserve">the </w:t>
      </w:r>
      <w:r w:rsidRPr="00026992">
        <w:rPr>
          <w:rFonts w:asciiTheme="majorHAnsi" w:hAnsiTheme="majorHAnsi"/>
          <w:i/>
          <w:sz w:val="22"/>
          <w:szCs w:val="22"/>
          <w:u w:val="single"/>
        </w:rPr>
        <w:t>protection</w:t>
      </w:r>
      <w:r w:rsidRPr="00ED22ED">
        <w:rPr>
          <w:rFonts w:asciiTheme="majorHAnsi" w:hAnsiTheme="majorHAnsi"/>
          <w:i/>
          <w:sz w:val="22"/>
          <w:szCs w:val="22"/>
        </w:rPr>
        <w:t xml:space="preserve"> of the gospel</w:t>
      </w:r>
      <w:r>
        <w:rPr>
          <w:rFonts w:asciiTheme="majorHAnsi" w:hAnsiTheme="majorHAnsi"/>
          <w:sz w:val="22"/>
          <w:szCs w:val="22"/>
        </w:rPr>
        <w:t xml:space="preserve"> in salvation (</w:t>
      </w:r>
      <w:r w:rsidR="004B0B96">
        <w:rPr>
          <w:rFonts w:asciiTheme="majorHAnsi" w:hAnsiTheme="majorHAnsi"/>
          <w:sz w:val="22"/>
          <w:szCs w:val="22"/>
        </w:rPr>
        <w:t>i.e.,</w:t>
      </w:r>
      <w:r>
        <w:rPr>
          <w:rFonts w:asciiTheme="majorHAnsi" w:hAnsiTheme="majorHAnsi"/>
          <w:sz w:val="22"/>
          <w:szCs w:val="22"/>
        </w:rPr>
        <w:t xml:space="preserve"> freedom</w:t>
      </w:r>
      <w:r w:rsidR="004B0B96">
        <w:rPr>
          <w:rFonts w:asciiTheme="majorHAnsi" w:hAnsiTheme="majorHAnsi"/>
          <w:sz w:val="22"/>
          <w:szCs w:val="22"/>
        </w:rPr>
        <w:t xml:space="preserve"> in Christ</w:t>
      </w:r>
      <w:r>
        <w:rPr>
          <w:rFonts w:asciiTheme="majorHAnsi" w:hAnsiTheme="majorHAnsi"/>
          <w:sz w:val="22"/>
          <w:szCs w:val="22"/>
        </w:rPr>
        <w:t xml:space="preserve"> from bondage to sin and the law); and in 5:1-6:18, he describes </w:t>
      </w:r>
      <w:r w:rsidRPr="00ED22ED">
        <w:rPr>
          <w:rFonts w:asciiTheme="majorHAnsi" w:hAnsiTheme="majorHAnsi"/>
          <w:i/>
          <w:sz w:val="22"/>
          <w:szCs w:val="22"/>
        </w:rPr>
        <w:t xml:space="preserve">the </w:t>
      </w:r>
      <w:r w:rsidRPr="00026992">
        <w:rPr>
          <w:rFonts w:asciiTheme="majorHAnsi" w:hAnsiTheme="majorHAnsi"/>
          <w:i/>
          <w:sz w:val="22"/>
          <w:szCs w:val="22"/>
          <w:u w:val="single"/>
        </w:rPr>
        <w:t>privileges</w:t>
      </w:r>
      <w:r w:rsidRPr="00ED22ED">
        <w:rPr>
          <w:rFonts w:asciiTheme="majorHAnsi" w:hAnsiTheme="majorHAnsi"/>
          <w:i/>
          <w:sz w:val="22"/>
          <w:szCs w:val="22"/>
        </w:rPr>
        <w:t xml:space="preserve"> of the gospel</w:t>
      </w:r>
      <w:r>
        <w:rPr>
          <w:rFonts w:asciiTheme="majorHAnsi" w:hAnsiTheme="majorHAnsi"/>
          <w:sz w:val="22"/>
          <w:szCs w:val="22"/>
        </w:rPr>
        <w:t xml:space="preserve"> in sanctification (</w:t>
      </w:r>
      <w:r w:rsidR="004B0B96">
        <w:rPr>
          <w:rFonts w:asciiTheme="majorHAnsi" w:hAnsiTheme="majorHAnsi"/>
          <w:sz w:val="22"/>
          <w:szCs w:val="22"/>
        </w:rPr>
        <w:t>i.e.,</w:t>
      </w:r>
      <w:r>
        <w:rPr>
          <w:rFonts w:asciiTheme="majorHAnsi" w:hAnsiTheme="majorHAnsi"/>
          <w:sz w:val="22"/>
          <w:szCs w:val="22"/>
        </w:rPr>
        <w:t xml:space="preserve"> freedom </w:t>
      </w:r>
      <w:r w:rsidR="004B0B96">
        <w:rPr>
          <w:rFonts w:asciiTheme="majorHAnsi" w:hAnsiTheme="majorHAnsi"/>
          <w:sz w:val="22"/>
          <w:szCs w:val="22"/>
        </w:rPr>
        <w:t xml:space="preserve">in Christ </w:t>
      </w:r>
      <w:r>
        <w:rPr>
          <w:rFonts w:asciiTheme="majorHAnsi" w:hAnsiTheme="majorHAnsi"/>
          <w:sz w:val="22"/>
          <w:szCs w:val="22"/>
        </w:rPr>
        <w:t xml:space="preserve">from sin’s control and legalistic bondage). Together, this epistle </w:t>
      </w:r>
      <w:r w:rsidRPr="00ED22ED">
        <w:rPr>
          <w:rFonts w:asciiTheme="majorHAnsi" w:hAnsiTheme="majorHAnsi"/>
          <w:sz w:val="22"/>
          <w:szCs w:val="22"/>
        </w:rPr>
        <w:t xml:space="preserve">serves as “the definitive statement on the problem of legalism” and a comprehensive treatise on </w:t>
      </w:r>
      <w:r w:rsidRPr="00ED22ED">
        <w:rPr>
          <w:rFonts w:asciiTheme="majorHAnsi" w:hAnsiTheme="majorHAnsi"/>
          <w:sz w:val="22"/>
          <w:szCs w:val="22"/>
        </w:rPr>
        <w:lastRenderedPageBreak/>
        <w:t>real freedom in Christ.</w:t>
      </w:r>
      <w:r>
        <w:rPr>
          <w:rFonts w:asciiTheme="majorHAnsi" w:hAnsiTheme="majorHAnsi"/>
          <w:sz w:val="22"/>
          <w:szCs w:val="22"/>
        </w:rPr>
        <w:t xml:space="preserve"> Indeed, there is “no other gospel”!</w:t>
      </w:r>
      <w:r w:rsidR="007A2C99">
        <w:rPr>
          <w:rFonts w:asciiTheme="majorHAnsi" w:hAnsiTheme="majorHAnsi"/>
          <w:sz w:val="22"/>
          <w:szCs w:val="22"/>
        </w:rPr>
        <w:t xml:space="preserve"> Apart from grace, there is no “good news”!</w:t>
      </w:r>
    </w:p>
    <w:p w14:paraId="4C30AED7" w14:textId="6E82EC5F" w:rsidR="00B602BC" w:rsidRDefault="00B602BC" w:rsidP="00B602BC">
      <w:pPr>
        <w:spacing w:after="120"/>
        <w:jc w:val="both"/>
        <w:rPr>
          <w:rFonts w:asciiTheme="majorHAnsi" w:hAnsiTheme="majorHAnsi"/>
          <w:sz w:val="22"/>
          <w:szCs w:val="22"/>
        </w:rPr>
      </w:pPr>
      <w:r>
        <w:rPr>
          <w:rFonts w:asciiTheme="majorHAnsi" w:hAnsiTheme="majorHAnsi"/>
          <w:sz w:val="22"/>
          <w:szCs w:val="22"/>
        </w:rPr>
        <w:t xml:space="preserve">As we begin to study Paul’s impassioned letter to the Galatian churches, we will first consider the gospel’s priority. </w:t>
      </w:r>
      <w:r w:rsidR="0001330A">
        <w:rPr>
          <w:rFonts w:asciiTheme="majorHAnsi" w:hAnsiTheme="majorHAnsi"/>
          <w:sz w:val="22"/>
          <w:szCs w:val="22"/>
        </w:rPr>
        <w:t>A brief look at the background of Paul’s letter to the Galatians explains why it was such a priority for Paul.</w:t>
      </w:r>
    </w:p>
    <w:p w14:paraId="3FE00F73" w14:textId="1A084F65" w:rsidR="00C01047" w:rsidRPr="00015705" w:rsidRDefault="00C01047" w:rsidP="00C01047">
      <w:pPr>
        <w:spacing w:after="120"/>
        <w:jc w:val="center"/>
        <w:rPr>
          <w:rFonts w:asciiTheme="majorHAnsi" w:hAnsiTheme="majorHAnsi"/>
          <w:sz w:val="22"/>
          <w:szCs w:val="22"/>
        </w:rPr>
      </w:pPr>
      <w:r>
        <w:rPr>
          <w:rFonts w:asciiTheme="majorHAnsi" w:hAnsiTheme="majorHAnsi"/>
          <w:sz w:val="22"/>
          <w:szCs w:val="22"/>
        </w:rPr>
        <w:t>————————————————</w:t>
      </w:r>
    </w:p>
    <w:p w14:paraId="63E6DDD7" w14:textId="7E2A3360" w:rsidR="00C01047" w:rsidRDefault="0063064A" w:rsidP="00C67CCA">
      <w:pPr>
        <w:spacing w:after="120"/>
        <w:jc w:val="both"/>
        <w:rPr>
          <w:rFonts w:asciiTheme="majorHAnsi" w:hAnsiTheme="majorHAnsi"/>
          <w:sz w:val="22"/>
        </w:rPr>
      </w:pPr>
      <w:r w:rsidRPr="0063064A">
        <w:rPr>
          <w:rFonts w:asciiTheme="majorHAnsi" w:hAnsiTheme="majorHAnsi"/>
          <w:b/>
          <w:i/>
          <w:sz w:val="22"/>
        </w:rPr>
        <w:t>Background</w:t>
      </w:r>
      <w:r>
        <w:rPr>
          <w:rFonts w:asciiTheme="majorHAnsi" w:hAnsiTheme="majorHAnsi"/>
          <w:sz w:val="22"/>
        </w:rPr>
        <w:t>:</w:t>
      </w:r>
      <w:r w:rsidR="00EA7C41">
        <w:rPr>
          <w:rStyle w:val="EndnoteReference"/>
          <w:rFonts w:asciiTheme="majorHAnsi" w:hAnsiTheme="majorHAnsi"/>
          <w:sz w:val="22"/>
        </w:rPr>
        <w:endnoteReference w:id="1"/>
      </w:r>
      <w:r>
        <w:rPr>
          <w:rFonts w:asciiTheme="majorHAnsi" w:hAnsiTheme="majorHAnsi"/>
          <w:sz w:val="22"/>
        </w:rPr>
        <w:t xml:space="preserve"> Perhaps you’ve already noticed from the first several verses that Paul </w:t>
      </w:r>
      <w:r w:rsidR="00EA7C41">
        <w:rPr>
          <w:rFonts w:asciiTheme="majorHAnsi" w:hAnsiTheme="majorHAnsi"/>
          <w:sz w:val="22"/>
        </w:rPr>
        <w:t>excludes any commenda</w:t>
      </w:r>
      <w:r w:rsidR="00C01047">
        <w:rPr>
          <w:rFonts w:asciiTheme="majorHAnsi" w:hAnsiTheme="majorHAnsi"/>
          <w:sz w:val="22"/>
        </w:rPr>
        <w:t>tion or praise for this church</w:t>
      </w:r>
      <w:r w:rsidR="00EB37A8">
        <w:rPr>
          <w:rFonts w:asciiTheme="majorHAnsi" w:hAnsiTheme="majorHAnsi"/>
          <w:sz w:val="22"/>
        </w:rPr>
        <w:t xml:space="preserve"> (cf. Romans 1:8-10; Ephesians 1:15-17; Colossians 1:3-6)</w:t>
      </w:r>
      <w:r w:rsidR="00C01047">
        <w:rPr>
          <w:rFonts w:asciiTheme="majorHAnsi" w:hAnsiTheme="majorHAnsi"/>
          <w:sz w:val="22"/>
        </w:rPr>
        <w:t xml:space="preserve">. </w:t>
      </w:r>
      <w:r w:rsidR="00EF4D8A">
        <w:rPr>
          <w:rFonts w:asciiTheme="majorHAnsi" w:hAnsiTheme="majorHAnsi"/>
          <w:sz w:val="22"/>
        </w:rPr>
        <w:t xml:space="preserve">For </w:t>
      </w:r>
      <w:r w:rsidR="00EB37A8">
        <w:rPr>
          <w:rFonts w:asciiTheme="majorHAnsi" w:hAnsiTheme="majorHAnsi"/>
          <w:sz w:val="22"/>
        </w:rPr>
        <w:t xml:space="preserve">even </w:t>
      </w:r>
      <w:r w:rsidR="00EF4D8A">
        <w:rPr>
          <w:rFonts w:asciiTheme="majorHAnsi" w:hAnsiTheme="majorHAnsi"/>
          <w:sz w:val="22"/>
        </w:rPr>
        <w:t>the immature, immoral, divisive, and worldly Corinthians, Paul offered praise (1 Cori</w:t>
      </w:r>
      <w:r w:rsidR="00C01047">
        <w:rPr>
          <w:rFonts w:asciiTheme="majorHAnsi" w:hAnsiTheme="majorHAnsi"/>
          <w:sz w:val="22"/>
        </w:rPr>
        <w:t xml:space="preserve">nthians 1:4-7), but not for these </w:t>
      </w:r>
      <w:r w:rsidR="00EF4D8A">
        <w:rPr>
          <w:rFonts w:asciiTheme="majorHAnsi" w:hAnsiTheme="majorHAnsi"/>
          <w:sz w:val="22"/>
        </w:rPr>
        <w:t xml:space="preserve">Galatians! </w:t>
      </w:r>
      <w:r w:rsidR="00237E42">
        <w:rPr>
          <w:rFonts w:asciiTheme="majorHAnsi" w:hAnsiTheme="majorHAnsi"/>
          <w:sz w:val="22"/>
        </w:rPr>
        <w:t>Here’s why.</w:t>
      </w:r>
    </w:p>
    <w:p w14:paraId="75006858" w14:textId="52A5CFDA" w:rsidR="00C01047" w:rsidRDefault="00C01047" w:rsidP="00C67CCA">
      <w:pPr>
        <w:spacing w:after="120"/>
        <w:jc w:val="both"/>
        <w:rPr>
          <w:rFonts w:asciiTheme="majorHAnsi" w:hAnsiTheme="majorHAnsi"/>
          <w:sz w:val="22"/>
          <w:szCs w:val="22"/>
        </w:rPr>
      </w:pPr>
      <w:r>
        <w:rPr>
          <w:rFonts w:asciiTheme="majorHAnsi" w:hAnsiTheme="majorHAnsi"/>
          <w:sz w:val="22"/>
        </w:rPr>
        <w:t xml:space="preserve">Paul had only recently returned from planting these churches in the first place. Acts 13:14-14:23 records Paul’s First Missionary Journey (~AD 46-47), </w:t>
      </w:r>
      <w:r w:rsidR="00EB37A8">
        <w:rPr>
          <w:rFonts w:asciiTheme="majorHAnsi" w:hAnsiTheme="majorHAnsi"/>
          <w:sz w:val="22"/>
        </w:rPr>
        <w:t>when, set apart</w:t>
      </w:r>
      <w:r>
        <w:rPr>
          <w:rFonts w:asciiTheme="majorHAnsi" w:hAnsiTheme="majorHAnsi"/>
          <w:sz w:val="22"/>
        </w:rPr>
        <w:t xml:space="preserve"> by the Holy Spirit, he and Barnabas travelled to the South Galatian area and preached the gospel in several cities. On this mission trip, he experienced a cycle of preaching, seeing fruit among the gentiles (and some Jews), being persecuted by the unbelieving Jews, and fleeing to the next city. These cities were Pisidian Antioch, Iconium, Lystra, and Derbe, and Paul visited each city two times, for a</w:t>
      </w:r>
      <w:r w:rsidRPr="00B005E2">
        <w:rPr>
          <w:rFonts w:asciiTheme="majorHAnsi" w:hAnsiTheme="majorHAnsi"/>
          <w:sz w:val="22"/>
          <w:szCs w:val="22"/>
        </w:rPr>
        <w:t>ccording to Acts 14:21-23, Paul’s missionary team “returned to Lystra and to Iconium and to Antioch,</w:t>
      </w:r>
      <w:r w:rsidRPr="00B005E2">
        <w:rPr>
          <w:rFonts w:asciiTheme="majorHAnsi" w:hAnsiTheme="majorHAnsi"/>
          <w:b/>
          <w:sz w:val="22"/>
          <w:szCs w:val="22"/>
          <w:vertAlign w:val="superscript"/>
        </w:rPr>
        <w:t> </w:t>
      </w:r>
      <w:r w:rsidRPr="00B005E2">
        <w:rPr>
          <w:rFonts w:asciiTheme="majorHAnsi" w:hAnsiTheme="majorHAnsi"/>
          <w:sz w:val="22"/>
          <w:szCs w:val="22"/>
        </w:rPr>
        <w:t>strengthening the souls of the disciples, encouraging them to continue in the faith, and saying that through many tribulations we must enter the kingdom of God. And when they had appointed elders for them in every church, with prayer and fasting they committed them to the Lo</w:t>
      </w:r>
      <w:r>
        <w:rPr>
          <w:rFonts w:asciiTheme="majorHAnsi" w:hAnsiTheme="majorHAnsi"/>
          <w:sz w:val="22"/>
          <w:szCs w:val="22"/>
        </w:rPr>
        <w:t xml:space="preserve">rd in whom they had believed.” </w:t>
      </w:r>
      <w:r w:rsidRPr="00C01047">
        <w:rPr>
          <w:rFonts w:asciiTheme="majorHAnsi" w:hAnsiTheme="majorHAnsi"/>
          <w:sz w:val="22"/>
          <w:szCs w:val="22"/>
        </w:rPr>
        <w:t xml:space="preserve">So, Paul </w:t>
      </w:r>
      <w:r>
        <w:rPr>
          <w:rFonts w:asciiTheme="majorHAnsi" w:hAnsiTheme="majorHAnsi"/>
          <w:sz w:val="22"/>
          <w:szCs w:val="22"/>
        </w:rPr>
        <w:t>had recently visited these cities twice</w:t>
      </w:r>
      <w:r w:rsidRPr="00C01047">
        <w:rPr>
          <w:rFonts w:asciiTheme="majorHAnsi" w:hAnsiTheme="majorHAnsi"/>
          <w:sz w:val="22"/>
          <w:szCs w:val="22"/>
        </w:rPr>
        <w:t>, evangelizing, discipling, and structuring local churches</w:t>
      </w:r>
      <w:r>
        <w:rPr>
          <w:rFonts w:asciiTheme="majorHAnsi" w:hAnsiTheme="majorHAnsi"/>
          <w:sz w:val="22"/>
          <w:szCs w:val="22"/>
        </w:rPr>
        <w:t xml:space="preserve"> throughout the area</w:t>
      </w:r>
      <w:r w:rsidRPr="00C01047">
        <w:rPr>
          <w:rFonts w:asciiTheme="majorHAnsi" w:hAnsiTheme="majorHAnsi"/>
          <w:sz w:val="22"/>
          <w:szCs w:val="22"/>
        </w:rPr>
        <w:t>.</w:t>
      </w:r>
    </w:p>
    <w:p w14:paraId="6C5BF81A" w14:textId="12125AA3" w:rsidR="00C01047" w:rsidRDefault="00C01047" w:rsidP="00C67CCA">
      <w:pPr>
        <w:spacing w:after="120"/>
        <w:jc w:val="both"/>
        <w:rPr>
          <w:rFonts w:asciiTheme="majorHAnsi" w:hAnsiTheme="majorHAnsi"/>
          <w:sz w:val="22"/>
          <w:szCs w:val="22"/>
        </w:rPr>
      </w:pPr>
      <w:r>
        <w:rPr>
          <w:rFonts w:asciiTheme="majorHAnsi" w:hAnsiTheme="majorHAnsi"/>
          <w:sz w:val="22"/>
          <w:szCs w:val="22"/>
        </w:rPr>
        <w:t xml:space="preserve">We </w:t>
      </w:r>
      <w:r w:rsidR="00042D6A">
        <w:rPr>
          <w:rFonts w:asciiTheme="majorHAnsi" w:hAnsiTheme="majorHAnsi"/>
          <w:sz w:val="22"/>
          <w:szCs w:val="22"/>
        </w:rPr>
        <w:t xml:space="preserve">say “recently” for this reason. </w:t>
      </w:r>
      <w:r>
        <w:rPr>
          <w:rFonts w:asciiTheme="majorHAnsi" w:hAnsiTheme="majorHAnsi"/>
          <w:sz w:val="22"/>
          <w:szCs w:val="22"/>
        </w:rPr>
        <w:t xml:space="preserve">While some Bible students </w:t>
      </w:r>
      <w:r w:rsidR="00861920">
        <w:rPr>
          <w:rFonts w:asciiTheme="majorHAnsi" w:hAnsiTheme="majorHAnsi"/>
          <w:sz w:val="22"/>
          <w:szCs w:val="22"/>
        </w:rPr>
        <w:t>interpret</w:t>
      </w:r>
      <w:r>
        <w:rPr>
          <w:rFonts w:asciiTheme="majorHAnsi" w:hAnsiTheme="majorHAnsi"/>
          <w:sz w:val="22"/>
          <w:szCs w:val="22"/>
        </w:rPr>
        <w:t xml:space="preserve"> Paul’s trip to Jerusalem in Galatians 2:1-10 </w:t>
      </w:r>
      <w:r w:rsidR="00861920">
        <w:rPr>
          <w:rFonts w:asciiTheme="majorHAnsi" w:hAnsiTheme="majorHAnsi"/>
          <w:sz w:val="22"/>
          <w:szCs w:val="22"/>
        </w:rPr>
        <w:t xml:space="preserve">as his time at the Jerusalem Council in ~AD 48/49 (Acts 15:1-35), </w:t>
      </w:r>
      <w:r w:rsidR="00042D6A">
        <w:rPr>
          <w:rFonts w:asciiTheme="majorHAnsi" w:hAnsiTheme="majorHAnsi"/>
          <w:sz w:val="22"/>
          <w:szCs w:val="22"/>
        </w:rPr>
        <w:t xml:space="preserve">thereby putting the writing of this letter several years after his initial visit to Galatia, </w:t>
      </w:r>
      <w:r w:rsidR="00861920">
        <w:rPr>
          <w:rFonts w:asciiTheme="majorHAnsi" w:hAnsiTheme="majorHAnsi"/>
          <w:sz w:val="22"/>
          <w:szCs w:val="22"/>
        </w:rPr>
        <w:t>several excellent reasons (in our opinion) lead us to conclude that this Council had not yet happened. That being the case, this epistle would have been written during Paul’s furlough back in Antioch (cf. Acts 14:26-28) in ~AD 48. So, only</w:t>
      </w:r>
      <w:r w:rsidR="00861920" w:rsidRPr="00861920">
        <w:rPr>
          <w:rFonts w:asciiTheme="majorHAnsi" w:hAnsiTheme="majorHAnsi"/>
          <w:sz w:val="22"/>
          <w:szCs w:val="22"/>
        </w:rPr>
        <w:t xml:space="preserve"> a brief span of time</w:t>
      </w:r>
      <w:r w:rsidR="00861920">
        <w:rPr>
          <w:rFonts w:asciiTheme="majorHAnsi" w:hAnsiTheme="majorHAnsi"/>
          <w:sz w:val="22"/>
          <w:szCs w:val="22"/>
        </w:rPr>
        <w:t xml:space="preserve"> </w:t>
      </w:r>
      <w:r w:rsidR="00861920" w:rsidRPr="00861920">
        <w:rPr>
          <w:rFonts w:asciiTheme="majorHAnsi" w:hAnsiTheme="majorHAnsi"/>
          <w:sz w:val="22"/>
          <w:szCs w:val="22"/>
        </w:rPr>
        <w:t>would have elapsed since his initial founding of those churches</w:t>
      </w:r>
      <w:r w:rsidR="00861920">
        <w:rPr>
          <w:rFonts w:asciiTheme="majorHAnsi" w:hAnsiTheme="majorHAnsi"/>
          <w:sz w:val="22"/>
          <w:szCs w:val="22"/>
        </w:rPr>
        <w:t xml:space="preserve"> (probably no more than 6 months to a year)</w:t>
      </w:r>
      <w:r w:rsidR="00861920" w:rsidRPr="00861920">
        <w:rPr>
          <w:rFonts w:asciiTheme="majorHAnsi" w:hAnsiTheme="majorHAnsi"/>
          <w:sz w:val="22"/>
          <w:szCs w:val="22"/>
        </w:rPr>
        <w:t xml:space="preserve">, which </w:t>
      </w:r>
      <w:r w:rsidR="00861920" w:rsidRPr="00861920">
        <w:rPr>
          <w:rFonts w:asciiTheme="majorHAnsi" w:hAnsiTheme="majorHAnsi"/>
          <w:sz w:val="22"/>
          <w:szCs w:val="22"/>
        </w:rPr>
        <w:lastRenderedPageBreak/>
        <w:t>would explain why he is so saddened and surprised that the believers had “so quickly” deserted the true gospel (Galatians 1:6).</w:t>
      </w:r>
    </w:p>
    <w:p w14:paraId="6A0D98D9" w14:textId="645B70C5" w:rsidR="00042D6A" w:rsidRPr="00C85433" w:rsidRDefault="00237E42" w:rsidP="00C01047">
      <w:pPr>
        <w:spacing w:after="120"/>
        <w:jc w:val="both"/>
        <w:rPr>
          <w:rFonts w:asciiTheme="majorHAnsi" w:hAnsiTheme="majorHAnsi"/>
          <w:spacing w:val="-4"/>
          <w:sz w:val="22"/>
          <w:szCs w:val="22"/>
        </w:rPr>
      </w:pPr>
      <w:r w:rsidRPr="00C85433">
        <w:rPr>
          <w:rFonts w:asciiTheme="majorHAnsi" w:hAnsiTheme="majorHAnsi"/>
          <w:spacing w:val="-4"/>
          <w:sz w:val="22"/>
          <w:szCs w:val="22"/>
        </w:rPr>
        <w:t xml:space="preserve">In that short time period, </w:t>
      </w:r>
      <w:r w:rsidR="00EB37A8" w:rsidRPr="00C85433">
        <w:rPr>
          <w:rFonts w:asciiTheme="majorHAnsi" w:hAnsiTheme="majorHAnsi"/>
          <w:spacing w:val="-4"/>
          <w:sz w:val="22"/>
          <w:szCs w:val="22"/>
        </w:rPr>
        <w:t xml:space="preserve">Judaizers (perhaps some of those same Jews who persecuted Paul on his First Missionary Journey) </w:t>
      </w:r>
      <w:r w:rsidRPr="00C85433">
        <w:rPr>
          <w:rFonts w:asciiTheme="majorHAnsi" w:hAnsiTheme="majorHAnsi"/>
          <w:spacing w:val="-4"/>
          <w:sz w:val="22"/>
          <w:szCs w:val="22"/>
        </w:rPr>
        <w:t>had infiltrated</w:t>
      </w:r>
      <w:r w:rsidR="00EB37A8" w:rsidRPr="00C85433">
        <w:rPr>
          <w:rFonts w:asciiTheme="majorHAnsi" w:hAnsiTheme="majorHAnsi"/>
          <w:spacing w:val="-4"/>
          <w:sz w:val="22"/>
          <w:szCs w:val="22"/>
        </w:rPr>
        <w:t xml:space="preserve"> these churches, attacking Paul’s apostolic authority and adding works to faith in Christ. And in so doing, they were emptying the gospel of any “good news.” </w:t>
      </w:r>
      <w:r w:rsidR="00042D6A" w:rsidRPr="00C85433">
        <w:rPr>
          <w:rFonts w:asciiTheme="majorHAnsi" w:hAnsiTheme="majorHAnsi"/>
          <w:spacing w:val="-4"/>
          <w:sz w:val="22"/>
          <w:szCs w:val="22"/>
        </w:rPr>
        <w:t xml:space="preserve">Yet somehow, they had won a hearing in the very churches Paul had </w:t>
      </w:r>
      <w:r w:rsidRPr="00C85433">
        <w:rPr>
          <w:rFonts w:asciiTheme="majorHAnsi" w:hAnsiTheme="majorHAnsi"/>
          <w:spacing w:val="-4"/>
          <w:sz w:val="22"/>
          <w:szCs w:val="22"/>
        </w:rPr>
        <w:t>recently planted</w:t>
      </w:r>
      <w:r w:rsidR="00042D6A" w:rsidRPr="00C85433">
        <w:rPr>
          <w:rFonts w:asciiTheme="majorHAnsi" w:hAnsiTheme="majorHAnsi"/>
          <w:spacing w:val="-4"/>
          <w:sz w:val="22"/>
          <w:szCs w:val="22"/>
        </w:rPr>
        <w:t xml:space="preserve">. How </w:t>
      </w:r>
      <w:r w:rsidR="009A5E9B" w:rsidRPr="00C85433">
        <w:rPr>
          <w:rFonts w:asciiTheme="majorHAnsi" w:hAnsiTheme="majorHAnsi"/>
          <w:spacing w:val="-4"/>
          <w:sz w:val="22"/>
          <w:szCs w:val="22"/>
        </w:rPr>
        <w:t xml:space="preserve">prone we are to deception! How </w:t>
      </w:r>
      <w:r w:rsidR="00042D6A" w:rsidRPr="00C85433">
        <w:rPr>
          <w:rFonts w:asciiTheme="majorHAnsi" w:hAnsiTheme="majorHAnsi"/>
          <w:spacing w:val="-4"/>
          <w:sz w:val="22"/>
          <w:szCs w:val="22"/>
        </w:rPr>
        <w:t>quickly we can be turned from truth to error!</w:t>
      </w:r>
      <w:r w:rsidR="009A5E9B" w:rsidRPr="00C85433">
        <w:rPr>
          <w:rFonts w:asciiTheme="majorHAnsi" w:hAnsiTheme="majorHAnsi"/>
          <w:spacing w:val="-4"/>
          <w:sz w:val="22"/>
          <w:szCs w:val="22"/>
        </w:rPr>
        <w:t xml:space="preserve"> How easy it is to “turn away” from grace!</w:t>
      </w:r>
    </w:p>
    <w:p w14:paraId="51FF59F6" w14:textId="64CE0724" w:rsidR="00C01047" w:rsidRPr="00C85433" w:rsidRDefault="00237E42" w:rsidP="00C01047">
      <w:pPr>
        <w:spacing w:after="120"/>
        <w:jc w:val="both"/>
        <w:rPr>
          <w:rFonts w:asciiTheme="majorHAnsi" w:hAnsiTheme="majorHAnsi"/>
          <w:spacing w:val="-4"/>
          <w:sz w:val="22"/>
          <w:szCs w:val="22"/>
        </w:rPr>
      </w:pPr>
      <w:r w:rsidRPr="00C85433">
        <w:rPr>
          <w:rFonts w:asciiTheme="majorHAnsi" w:hAnsiTheme="majorHAnsi"/>
          <w:spacing w:val="-4"/>
          <w:sz w:val="22"/>
          <w:szCs w:val="22"/>
        </w:rPr>
        <w:t xml:space="preserve">This is why Paul writes this letter, and this is why he skips any commendation. </w:t>
      </w:r>
      <w:r w:rsidR="00EF4D8A" w:rsidRPr="00C85433">
        <w:rPr>
          <w:rFonts w:asciiTheme="majorHAnsi" w:hAnsiTheme="majorHAnsi"/>
          <w:spacing w:val="-4"/>
          <w:sz w:val="22"/>
          <w:szCs w:val="22"/>
        </w:rPr>
        <w:t xml:space="preserve">Paul’s </w:t>
      </w:r>
      <w:r w:rsidR="00042D6A" w:rsidRPr="00C85433">
        <w:rPr>
          <w:rFonts w:asciiTheme="majorHAnsi" w:hAnsiTheme="majorHAnsi"/>
          <w:spacing w:val="-4"/>
          <w:sz w:val="22"/>
          <w:szCs w:val="22"/>
        </w:rPr>
        <w:t>concern at the outset of this letter</w:t>
      </w:r>
      <w:r w:rsidR="00EF4D8A" w:rsidRPr="00C85433">
        <w:rPr>
          <w:rFonts w:asciiTheme="majorHAnsi" w:hAnsiTheme="majorHAnsi"/>
          <w:spacing w:val="-4"/>
          <w:sz w:val="22"/>
          <w:szCs w:val="22"/>
        </w:rPr>
        <w:t xml:space="preserve"> </w:t>
      </w:r>
      <w:r w:rsidR="00EB37A8" w:rsidRPr="00C85433">
        <w:rPr>
          <w:rFonts w:asciiTheme="majorHAnsi" w:hAnsiTheme="majorHAnsi"/>
          <w:spacing w:val="-4"/>
          <w:sz w:val="22"/>
          <w:szCs w:val="22"/>
        </w:rPr>
        <w:t>is</w:t>
      </w:r>
      <w:r w:rsidR="00EF4D8A" w:rsidRPr="00C85433">
        <w:rPr>
          <w:rFonts w:asciiTheme="majorHAnsi" w:hAnsiTheme="majorHAnsi"/>
          <w:spacing w:val="-4"/>
          <w:sz w:val="22"/>
          <w:szCs w:val="22"/>
        </w:rPr>
        <w:t xml:space="preserve"> not to </w:t>
      </w:r>
      <w:r w:rsidR="003C74AC" w:rsidRPr="00C85433">
        <w:rPr>
          <w:rFonts w:asciiTheme="majorHAnsi" w:hAnsiTheme="majorHAnsi"/>
          <w:spacing w:val="-4"/>
          <w:sz w:val="22"/>
          <w:szCs w:val="22"/>
        </w:rPr>
        <w:t>coddle</w:t>
      </w:r>
      <w:r w:rsidR="00EF4D8A" w:rsidRPr="00C85433">
        <w:rPr>
          <w:rFonts w:asciiTheme="majorHAnsi" w:hAnsiTheme="majorHAnsi"/>
          <w:spacing w:val="-4"/>
          <w:sz w:val="22"/>
          <w:szCs w:val="22"/>
        </w:rPr>
        <w:t xml:space="preserve"> tender em</w:t>
      </w:r>
      <w:r w:rsidR="003C74AC" w:rsidRPr="00C85433">
        <w:rPr>
          <w:rFonts w:asciiTheme="majorHAnsi" w:hAnsiTheme="majorHAnsi"/>
          <w:spacing w:val="-4"/>
          <w:sz w:val="22"/>
          <w:szCs w:val="22"/>
        </w:rPr>
        <w:t xml:space="preserve">otions and offer </w:t>
      </w:r>
      <w:r w:rsidR="00861920" w:rsidRPr="00C85433">
        <w:rPr>
          <w:rFonts w:asciiTheme="majorHAnsi" w:hAnsiTheme="majorHAnsi"/>
          <w:spacing w:val="-4"/>
          <w:sz w:val="22"/>
          <w:szCs w:val="22"/>
        </w:rPr>
        <w:t>empty</w:t>
      </w:r>
      <w:r w:rsidR="003C74AC" w:rsidRPr="00C85433">
        <w:rPr>
          <w:rFonts w:asciiTheme="majorHAnsi" w:hAnsiTheme="majorHAnsi"/>
          <w:spacing w:val="-4"/>
          <w:sz w:val="22"/>
          <w:szCs w:val="22"/>
        </w:rPr>
        <w:t xml:space="preserve"> applause—his priority </w:t>
      </w:r>
      <w:r w:rsidR="00EB37A8" w:rsidRPr="00C85433">
        <w:rPr>
          <w:rFonts w:asciiTheme="majorHAnsi" w:hAnsiTheme="majorHAnsi"/>
          <w:spacing w:val="-4"/>
          <w:sz w:val="22"/>
          <w:szCs w:val="22"/>
        </w:rPr>
        <w:t>is</w:t>
      </w:r>
      <w:r w:rsidR="003C74AC" w:rsidRPr="00C85433">
        <w:rPr>
          <w:rFonts w:asciiTheme="majorHAnsi" w:hAnsiTheme="majorHAnsi"/>
          <w:spacing w:val="-4"/>
          <w:sz w:val="22"/>
          <w:szCs w:val="22"/>
        </w:rPr>
        <w:t xml:space="preserve"> to defend the gospel of grace</w:t>
      </w:r>
      <w:r w:rsidR="00EB37A8" w:rsidRPr="00C85433">
        <w:rPr>
          <w:rFonts w:asciiTheme="majorHAnsi" w:hAnsiTheme="majorHAnsi"/>
          <w:spacing w:val="-4"/>
          <w:sz w:val="22"/>
          <w:szCs w:val="22"/>
        </w:rPr>
        <w:t xml:space="preserve"> alone</w:t>
      </w:r>
      <w:r w:rsidR="003C74AC" w:rsidRPr="00C85433">
        <w:rPr>
          <w:rFonts w:asciiTheme="majorHAnsi" w:hAnsiTheme="majorHAnsi"/>
          <w:spacing w:val="-4"/>
          <w:sz w:val="22"/>
          <w:szCs w:val="22"/>
        </w:rPr>
        <w:t>!</w:t>
      </w:r>
      <w:r w:rsidR="00C01047" w:rsidRPr="00C85433">
        <w:rPr>
          <w:rFonts w:asciiTheme="majorHAnsi" w:hAnsiTheme="majorHAnsi"/>
          <w:spacing w:val="-4"/>
          <w:sz w:val="22"/>
          <w:szCs w:val="22"/>
        </w:rPr>
        <w:t xml:space="preserve"> It’s not that he didn’t love </w:t>
      </w:r>
      <w:r w:rsidR="00EB37A8" w:rsidRPr="00C85433">
        <w:rPr>
          <w:rFonts w:asciiTheme="majorHAnsi" w:hAnsiTheme="majorHAnsi"/>
          <w:spacing w:val="-4"/>
          <w:sz w:val="22"/>
          <w:szCs w:val="22"/>
        </w:rPr>
        <w:t>these new Galatian believers</w:t>
      </w:r>
      <w:r w:rsidR="00C01047" w:rsidRPr="00C85433">
        <w:rPr>
          <w:rFonts w:asciiTheme="majorHAnsi" w:hAnsiTheme="majorHAnsi"/>
          <w:spacing w:val="-4"/>
          <w:sz w:val="22"/>
          <w:szCs w:val="22"/>
        </w:rPr>
        <w:t xml:space="preserve"> (cf. 4:19-20), but for their own spiritual safety, his love had to take on a different dynamic. And so, rather than hollowly commending them, he immediately begins to defend his apostleship and reaffirm the true gospel.</w:t>
      </w:r>
    </w:p>
    <w:p w14:paraId="15D7CF82" w14:textId="0DBE6CAC" w:rsidR="00042D6A" w:rsidRPr="001A06E3" w:rsidRDefault="00042D6A" w:rsidP="00042D6A">
      <w:pPr>
        <w:spacing w:after="120"/>
        <w:jc w:val="center"/>
        <w:rPr>
          <w:rFonts w:asciiTheme="majorHAnsi" w:hAnsiTheme="majorHAnsi"/>
          <w:sz w:val="22"/>
          <w:szCs w:val="22"/>
        </w:rPr>
      </w:pPr>
      <w:r>
        <w:rPr>
          <w:rFonts w:asciiTheme="majorHAnsi" w:hAnsiTheme="majorHAnsi"/>
          <w:sz w:val="22"/>
          <w:szCs w:val="22"/>
        </w:rPr>
        <w:t>————————————————</w:t>
      </w:r>
    </w:p>
    <w:p w14:paraId="3BC051BD" w14:textId="2B5C92CD" w:rsidR="00662E04" w:rsidRPr="005B3B85" w:rsidRDefault="0001330A" w:rsidP="00C67CCA">
      <w:pPr>
        <w:spacing w:after="120"/>
        <w:jc w:val="both"/>
        <w:rPr>
          <w:rFonts w:asciiTheme="majorHAnsi" w:hAnsiTheme="majorHAnsi"/>
          <w:sz w:val="22"/>
          <w:szCs w:val="22"/>
        </w:rPr>
      </w:pPr>
      <w:r w:rsidRPr="005B3B85">
        <w:rPr>
          <w:rFonts w:asciiTheme="majorHAnsi" w:hAnsiTheme="majorHAnsi"/>
          <w:sz w:val="22"/>
          <w:szCs w:val="22"/>
        </w:rPr>
        <w:t xml:space="preserve">Indeed, the true gospel of grace was Paul’s priority. It didn’t matter than he had just been to Galatia and that the believers there should’ve known better. Paul didn’t allow personal inconveniences or people’s failures to detract him from </w:t>
      </w:r>
      <w:r w:rsidR="009A5E9B" w:rsidRPr="005B3B85">
        <w:rPr>
          <w:rFonts w:asciiTheme="majorHAnsi" w:hAnsiTheme="majorHAnsi"/>
          <w:sz w:val="22"/>
          <w:szCs w:val="22"/>
        </w:rPr>
        <w:t>the priority of ministering grace.</w:t>
      </w:r>
      <w:r w:rsidR="00511B27" w:rsidRPr="005B3B85">
        <w:rPr>
          <w:rFonts w:asciiTheme="majorHAnsi" w:hAnsiTheme="majorHAnsi"/>
          <w:sz w:val="22"/>
          <w:szCs w:val="22"/>
        </w:rPr>
        <w:t xml:space="preserve"> Although he did take time to commend the Corinthians, he also had the same priority towards them, as he wrote in 1 Corinthians 15:1-4—</w:t>
      </w:r>
    </w:p>
    <w:p w14:paraId="5ADB5519" w14:textId="4029B37C" w:rsidR="00511B27" w:rsidRPr="00255D21" w:rsidRDefault="00511B27" w:rsidP="00511B27">
      <w:pPr>
        <w:spacing w:after="120"/>
        <w:ind w:left="360"/>
        <w:jc w:val="both"/>
        <w:rPr>
          <w:rFonts w:asciiTheme="majorHAnsi" w:hAnsiTheme="majorHAnsi"/>
          <w:sz w:val="22"/>
          <w:szCs w:val="22"/>
        </w:rPr>
      </w:pPr>
      <w:r w:rsidRPr="00255D21">
        <w:rPr>
          <w:rFonts w:asciiTheme="majorHAnsi" w:hAnsiTheme="majorHAnsi"/>
          <w:i/>
          <w:sz w:val="22"/>
          <w:szCs w:val="22"/>
        </w:rPr>
        <w:t>Now I would remind you, brothers,</w:t>
      </w:r>
      <w:r w:rsidRPr="00255D21">
        <w:rPr>
          <w:rFonts w:asciiTheme="majorHAnsi" w:hAnsiTheme="majorHAnsi"/>
          <w:i/>
          <w:iCs/>
          <w:sz w:val="22"/>
          <w:szCs w:val="22"/>
        </w:rPr>
        <w:t xml:space="preserve"> </w:t>
      </w:r>
      <w:r w:rsidRPr="00255D21">
        <w:rPr>
          <w:rFonts w:asciiTheme="majorHAnsi" w:hAnsiTheme="majorHAnsi"/>
          <w:i/>
          <w:sz w:val="22"/>
          <w:szCs w:val="22"/>
        </w:rPr>
        <w:t xml:space="preserve">of the gospel I preached to you, which you received, in which you stand, and by which you are being saved, if you hold fast to the word I preached to you—unless you believed in vain. For I delivered to you </w:t>
      </w:r>
      <w:r w:rsidRPr="00255D21">
        <w:rPr>
          <w:rFonts w:asciiTheme="majorHAnsi" w:hAnsiTheme="majorHAnsi"/>
          <w:sz w:val="22"/>
          <w:szCs w:val="22"/>
        </w:rPr>
        <w:t>as of first importance</w:t>
      </w:r>
      <w:r w:rsidRPr="00255D21">
        <w:rPr>
          <w:rFonts w:asciiTheme="majorHAnsi" w:hAnsiTheme="majorHAnsi"/>
          <w:i/>
          <w:sz w:val="22"/>
          <w:szCs w:val="22"/>
        </w:rPr>
        <w:t xml:space="preserve"> what I also received: that Christ died for our sins in accordance with the Scriptures, that He was buried, that He was raised on the third day in accordance with the Scriptures.</w:t>
      </w:r>
      <w:r w:rsidRPr="00255D21">
        <w:rPr>
          <w:rFonts w:asciiTheme="majorHAnsi" w:hAnsiTheme="majorHAnsi"/>
          <w:sz w:val="22"/>
          <w:szCs w:val="22"/>
        </w:rPr>
        <w:t xml:space="preserve"> [emphasis added]</w:t>
      </w:r>
    </w:p>
    <w:p w14:paraId="7D44B585" w14:textId="6FB37D23" w:rsidR="0001330A" w:rsidRPr="00255D21" w:rsidRDefault="00511B27" w:rsidP="0001330A">
      <w:pPr>
        <w:spacing w:after="120"/>
        <w:jc w:val="both"/>
        <w:rPr>
          <w:rFonts w:asciiTheme="majorHAnsi" w:hAnsiTheme="majorHAnsi"/>
          <w:sz w:val="22"/>
          <w:szCs w:val="22"/>
        </w:rPr>
      </w:pPr>
      <w:r w:rsidRPr="00255D21">
        <w:rPr>
          <w:rFonts w:asciiTheme="majorHAnsi" w:hAnsiTheme="majorHAnsi"/>
          <w:sz w:val="22"/>
          <w:szCs w:val="22"/>
        </w:rPr>
        <w:t>Yes</w:t>
      </w:r>
      <w:r w:rsidR="009A5E9B" w:rsidRPr="00255D21">
        <w:rPr>
          <w:rFonts w:asciiTheme="majorHAnsi" w:hAnsiTheme="majorHAnsi"/>
          <w:sz w:val="22"/>
          <w:szCs w:val="22"/>
        </w:rPr>
        <w:t xml:space="preserve">, </w:t>
      </w:r>
      <w:r w:rsidR="009A5E9B" w:rsidRPr="00255D21">
        <w:rPr>
          <w:rFonts w:asciiTheme="majorHAnsi" w:hAnsiTheme="majorHAnsi"/>
          <w:b/>
          <w:i/>
          <w:sz w:val="22"/>
          <w:szCs w:val="22"/>
        </w:rPr>
        <w:t>t</w:t>
      </w:r>
      <w:r w:rsidR="0001330A" w:rsidRPr="00255D21">
        <w:rPr>
          <w:rFonts w:asciiTheme="majorHAnsi" w:hAnsiTheme="majorHAnsi"/>
          <w:b/>
          <w:i/>
          <w:sz w:val="22"/>
          <w:szCs w:val="22"/>
        </w:rPr>
        <w:t xml:space="preserve">he true gospel of grace must be our </w:t>
      </w:r>
      <w:r w:rsidR="0001330A" w:rsidRPr="00255D21">
        <w:rPr>
          <w:rFonts w:asciiTheme="majorHAnsi" w:hAnsiTheme="majorHAnsi"/>
          <w:b/>
          <w:i/>
          <w:sz w:val="22"/>
          <w:szCs w:val="22"/>
          <w:u w:val="single"/>
        </w:rPr>
        <w:t>priority</w:t>
      </w:r>
      <w:r w:rsidR="0001330A" w:rsidRPr="00255D21">
        <w:rPr>
          <w:rFonts w:asciiTheme="majorHAnsi" w:hAnsiTheme="majorHAnsi"/>
          <w:sz w:val="22"/>
          <w:szCs w:val="22"/>
        </w:rPr>
        <w:t xml:space="preserve">—all other religious messages and methods really are inferior. </w:t>
      </w:r>
      <w:r w:rsidR="009A5E9B" w:rsidRPr="00255D21">
        <w:rPr>
          <w:rFonts w:asciiTheme="majorHAnsi" w:hAnsiTheme="majorHAnsi"/>
          <w:sz w:val="22"/>
          <w:szCs w:val="22"/>
        </w:rPr>
        <w:t xml:space="preserve">As we examine the first chapter of this letter, we see that </w:t>
      </w:r>
      <w:r w:rsidR="0001330A" w:rsidRPr="00255D21">
        <w:rPr>
          <w:rFonts w:asciiTheme="majorHAnsi" w:hAnsiTheme="majorHAnsi"/>
          <w:sz w:val="22"/>
          <w:szCs w:val="22"/>
        </w:rPr>
        <w:t>Paul communicates this truth by describing three different aspects of the gospel—its nature, its source, and its goal. This lesson will focus on that first aspect—the nature of the gospel—</w:t>
      </w:r>
      <w:r w:rsidR="00C66E8D" w:rsidRPr="00255D21">
        <w:rPr>
          <w:rFonts w:asciiTheme="majorHAnsi" w:hAnsiTheme="majorHAnsi"/>
          <w:sz w:val="22"/>
          <w:szCs w:val="22"/>
        </w:rPr>
        <w:t>and will do so</w:t>
      </w:r>
      <w:r w:rsidR="009C33DC" w:rsidRPr="00255D21">
        <w:rPr>
          <w:rFonts w:asciiTheme="majorHAnsi" w:hAnsiTheme="majorHAnsi"/>
          <w:sz w:val="22"/>
          <w:szCs w:val="22"/>
        </w:rPr>
        <w:t xml:space="preserve"> under three headings.</w:t>
      </w:r>
    </w:p>
    <w:p w14:paraId="783F9AB1" w14:textId="19D7F200" w:rsidR="00FF0296" w:rsidRPr="00255D21" w:rsidRDefault="002E3027" w:rsidP="002E3027">
      <w:pPr>
        <w:pBdr>
          <w:top w:val="single" w:sz="4" w:space="1" w:color="auto"/>
          <w:bottom w:val="single" w:sz="4" w:space="1" w:color="auto"/>
        </w:pBdr>
        <w:shd w:val="clear" w:color="auto" w:fill="DACF8C"/>
        <w:tabs>
          <w:tab w:val="left" w:pos="2160"/>
        </w:tabs>
        <w:spacing w:before="360" w:after="120"/>
        <w:ind w:left="2167" w:hanging="2167"/>
        <w:jc w:val="center"/>
        <w:rPr>
          <w:rFonts w:asciiTheme="majorHAnsi" w:hAnsiTheme="majorHAnsi"/>
          <w:b/>
          <w:sz w:val="22"/>
          <w:szCs w:val="22"/>
        </w:rPr>
      </w:pPr>
      <w:r w:rsidRPr="00255D21">
        <w:rPr>
          <w:rFonts w:asciiTheme="majorHAnsi" w:hAnsiTheme="majorHAnsi"/>
          <w:b/>
          <w:sz w:val="22"/>
          <w:szCs w:val="22"/>
        </w:rPr>
        <w:lastRenderedPageBreak/>
        <w:t xml:space="preserve">THE </w:t>
      </w:r>
      <w:r w:rsidRPr="00255D21">
        <w:rPr>
          <w:rFonts w:asciiTheme="majorHAnsi" w:hAnsiTheme="majorHAnsi"/>
          <w:b/>
          <w:sz w:val="22"/>
          <w:szCs w:val="22"/>
          <w:u w:val="single"/>
        </w:rPr>
        <w:t>POWER</w:t>
      </w:r>
      <w:r w:rsidRPr="00255D21">
        <w:rPr>
          <w:rFonts w:asciiTheme="majorHAnsi" w:hAnsiTheme="majorHAnsi"/>
          <w:b/>
          <w:sz w:val="22"/>
          <w:szCs w:val="22"/>
        </w:rPr>
        <w:t xml:space="preserve"> OF THE GOSPEL </w:t>
      </w:r>
      <w:r w:rsidR="00795478" w:rsidRPr="00255D21">
        <w:rPr>
          <w:rFonts w:asciiTheme="majorHAnsi" w:hAnsiTheme="majorHAnsi"/>
          <w:b/>
          <w:sz w:val="22"/>
          <w:szCs w:val="22"/>
        </w:rPr>
        <w:t>(v. 1)</w:t>
      </w:r>
    </w:p>
    <w:p w14:paraId="28FACAEC" w14:textId="24BAAA81" w:rsidR="00A80133" w:rsidRPr="00255D21" w:rsidRDefault="00A80133" w:rsidP="002E3027">
      <w:pPr>
        <w:tabs>
          <w:tab w:val="left" w:pos="360"/>
        </w:tabs>
        <w:spacing w:after="120"/>
        <w:jc w:val="both"/>
        <w:rPr>
          <w:rFonts w:asciiTheme="majorHAnsi" w:hAnsiTheme="majorHAnsi"/>
          <w:sz w:val="22"/>
          <w:szCs w:val="22"/>
        </w:rPr>
      </w:pPr>
      <w:r w:rsidRPr="00255D21">
        <w:rPr>
          <w:rFonts w:asciiTheme="majorHAnsi" w:hAnsiTheme="majorHAnsi"/>
          <w:sz w:val="22"/>
          <w:szCs w:val="22"/>
        </w:rPr>
        <w:t xml:space="preserve">This letter is written, as it states in verse 1, </w:t>
      </w:r>
      <w:r w:rsidR="007A2C99" w:rsidRPr="00255D21">
        <w:rPr>
          <w:rFonts w:asciiTheme="majorHAnsi" w:hAnsiTheme="majorHAnsi"/>
          <w:sz w:val="22"/>
          <w:szCs w:val="22"/>
        </w:rPr>
        <w:t>by</w:t>
      </w:r>
      <w:r w:rsidRPr="00255D21">
        <w:rPr>
          <w:rFonts w:asciiTheme="majorHAnsi" w:hAnsiTheme="majorHAnsi"/>
          <w:sz w:val="22"/>
          <w:szCs w:val="22"/>
        </w:rPr>
        <w:t xml:space="preserve"> “Paul, the apostle.” Now, there is an oxymoron! And anyone who </w:t>
      </w:r>
      <w:r w:rsidR="007A2C99" w:rsidRPr="00255D21">
        <w:rPr>
          <w:rFonts w:asciiTheme="majorHAnsi" w:hAnsiTheme="majorHAnsi"/>
          <w:sz w:val="22"/>
          <w:szCs w:val="22"/>
        </w:rPr>
        <w:t>knew Paul’s history</w:t>
      </w:r>
      <w:r w:rsidRPr="00255D21">
        <w:rPr>
          <w:rFonts w:asciiTheme="majorHAnsi" w:hAnsiTheme="majorHAnsi"/>
          <w:sz w:val="22"/>
          <w:szCs w:val="22"/>
        </w:rPr>
        <w:t xml:space="preserve"> understood the </w:t>
      </w:r>
      <w:r w:rsidRPr="000A6062">
        <w:rPr>
          <w:rFonts w:asciiTheme="majorHAnsi" w:hAnsiTheme="majorHAnsi"/>
          <w:sz w:val="22"/>
          <w:szCs w:val="22"/>
          <w:u w:val="single"/>
        </w:rPr>
        <w:t>unlikeliness</w:t>
      </w:r>
      <w:r w:rsidRPr="00255D21">
        <w:rPr>
          <w:rFonts w:asciiTheme="majorHAnsi" w:hAnsiTheme="majorHAnsi"/>
          <w:sz w:val="22"/>
          <w:szCs w:val="22"/>
        </w:rPr>
        <w:t xml:space="preserve"> of such of title (cf.</w:t>
      </w:r>
      <w:r w:rsidR="007C3371" w:rsidRPr="00255D21">
        <w:rPr>
          <w:rFonts w:asciiTheme="majorHAnsi" w:hAnsiTheme="majorHAnsi"/>
          <w:sz w:val="22"/>
          <w:szCs w:val="22"/>
        </w:rPr>
        <w:t xml:space="preserve"> Galatians 1:23; Acts 9:21, 26).</w:t>
      </w:r>
    </w:p>
    <w:p w14:paraId="7C3253F5" w14:textId="70D7AA9C" w:rsidR="00E56BB2" w:rsidRPr="00255D21" w:rsidRDefault="00E56BB2" w:rsidP="002E3027">
      <w:pPr>
        <w:tabs>
          <w:tab w:val="left" w:pos="360"/>
        </w:tabs>
        <w:spacing w:after="120"/>
        <w:jc w:val="both"/>
        <w:rPr>
          <w:rFonts w:asciiTheme="majorHAnsi" w:hAnsiTheme="majorHAnsi"/>
          <w:sz w:val="22"/>
          <w:szCs w:val="22"/>
        </w:rPr>
      </w:pPr>
      <w:r w:rsidRPr="00255D21">
        <w:rPr>
          <w:rFonts w:asciiTheme="majorHAnsi" w:hAnsiTheme="majorHAnsi"/>
          <w:sz w:val="22"/>
          <w:szCs w:val="22"/>
        </w:rPr>
        <w:t>If anyone knew the bondage of legalism</w:t>
      </w:r>
      <w:r w:rsidR="00020B2C" w:rsidRPr="00255D21">
        <w:rPr>
          <w:rFonts w:asciiTheme="majorHAnsi" w:hAnsiTheme="majorHAnsi"/>
          <w:sz w:val="22"/>
          <w:szCs w:val="22"/>
        </w:rPr>
        <w:t xml:space="preserve"> (i.e., trying to earn one’s salvation)</w:t>
      </w:r>
      <w:r w:rsidRPr="00255D21">
        <w:rPr>
          <w:rFonts w:asciiTheme="majorHAnsi" w:hAnsiTheme="majorHAnsi"/>
          <w:sz w:val="22"/>
          <w:szCs w:val="22"/>
        </w:rPr>
        <w:t xml:space="preserve">, it was Paul (Acts 22:3-5; Philippians 3:5-6; Galatians 1:14). Paul had labored under a works-righteousness for years and did so with apparent sincerity, avoiding hypocrisy and simply trying to impress people. His zeal for God was so fervent that he denied </w:t>
      </w:r>
      <w:r w:rsidR="00B52BD4" w:rsidRPr="00255D21">
        <w:rPr>
          <w:rFonts w:asciiTheme="majorHAnsi" w:hAnsiTheme="majorHAnsi"/>
          <w:sz w:val="22"/>
          <w:szCs w:val="22"/>
        </w:rPr>
        <w:t>the apparent blasphemous claims of Jesus and violently persecuted the early Christians (1 Timothy 1:13).</w:t>
      </w:r>
    </w:p>
    <w:p w14:paraId="5B641C95" w14:textId="238441B3" w:rsidR="007C3371" w:rsidRPr="00255D21" w:rsidRDefault="00CE1911" w:rsidP="002E3027">
      <w:pPr>
        <w:tabs>
          <w:tab w:val="left" w:pos="360"/>
        </w:tabs>
        <w:spacing w:after="120"/>
        <w:jc w:val="both"/>
        <w:rPr>
          <w:rFonts w:asciiTheme="majorHAnsi" w:hAnsiTheme="majorHAnsi"/>
          <w:sz w:val="22"/>
          <w:szCs w:val="22"/>
        </w:rPr>
      </w:pPr>
      <w:r w:rsidRPr="00255D21">
        <w:rPr>
          <w:rFonts w:asciiTheme="majorHAnsi" w:hAnsiTheme="majorHAnsi"/>
          <w:sz w:val="22"/>
          <w:szCs w:val="22"/>
        </w:rPr>
        <w:t>But</w:t>
      </w:r>
      <w:r w:rsidR="007C3371" w:rsidRPr="00255D21">
        <w:rPr>
          <w:rFonts w:asciiTheme="majorHAnsi" w:hAnsiTheme="majorHAnsi"/>
          <w:sz w:val="22"/>
          <w:szCs w:val="22"/>
        </w:rPr>
        <w:t xml:space="preserve"> n</w:t>
      </w:r>
      <w:r w:rsidR="00E56BB2" w:rsidRPr="00255D21">
        <w:rPr>
          <w:rFonts w:asciiTheme="majorHAnsi" w:hAnsiTheme="majorHAnsi"/>
          <w:sz w:val="22"/>
          <w:szCs w:val="22"/>
        </w:rPr>
        <w:t xml:space="preserve">ow, he was an apostle, not merely a “sent one” </w:t>
      </w:r>
      <w:r w:rsidR="007C3371" w:rsidRPr="00255D21">
        <w:rPr>
          <w:rFonts w:asciiTheme="majorHAnsi" w:hAnsiTheme="majorHAnsi"/>
          <w:sz w:val="22"/>
          <w:szCs w:val="22"/>
        </w:rPr>
        <w:t>(i.e., the literal meaning of “apostle”) like all other believers</w:t>
      </w:r>
      <w:r w:rsidR="00E56BB2" w:rsidRPr="00255D21">
        <w:rPr>
          <w:rFonts w:asciiTheme="majorHAnsi" w:hAnsiTheme="majorHAnsi"/>
          <w:sz w:val="22"/>
          <w:szCs w:val="22"/>
        </w:rPr>
        <w:t>, but one who had seen the resurrected Christ and was commissioned by the Lord to serve in that official role. As such, he became a vital part of the church’s foundation (Ephesians 2:20).</w:t>
      </w:r>
    </w:p>
    <w:p w14:paraId="6298D319" w14:textId="4464CB17" w:rsidR="00E56BB2" w:rsidRPr="00255D21" w:rsidRDefault="00B52BD4" w:rsidP="002E3027">
      <w:pPr>
        <w:tabs>
          <w:tab w:val="left" w:pos="360"/>
        </w:tabs>
        <w:spacing w:after="120"/>
        <w:jc w:val="both"/>
        <w:rPr>
          <w:rFonts w:asciiTheme="majorHAnsi" w:hAnsiTheme="majorHAnsi"/>
          <w:sz w:val="22"/>
          <w:szCs w:val="22"/>
        </w:rPr>
      </w:pPr>
      <w:r w:rsidRPr="00255D21">
        <w:rPr>
          <w:rFonts w:asciiTheme="majorHAnsi" w:hAnsiTheme="majorHAnsi"/>
          <w:sz w:val="22"/>
          <w:szCs w:val="22"/>
        </w:rPr>
        <w:t xml:space="preserve">While </w:t>
      </w:r>
      <w:r w:rsidR="0035767A" w:rsidRPr="00255D21">
        <w:rPr>
          <w:rFonts w:asciiTheme="majorHAnsi" w:hAnsiTheme="majorHAnsi"/>
          <w:sz w:val="22"/>
          <w:szCs w:val="22"/>
        </w:rPr>
        <w:t>Paul</w:t>
      </w:r>
      <w:r w:rsidRPr="00255D21">
        <w:rPr>
          <w:rFonts w:asciiTheme="majorHAnsi" w:hAnsiTheme="majorHAnsi"/>
          <w:sz w:val="22"/>
          <w:szCs w:val="22"/>
        </w:rPr>
        <w:t xml:space="preserve"> alludes to his apostleship in this book to affirm his source of authority and thus strengthen his reproving message, his personal testimony of salvation and </w:t>
      </w:r>
      <w:r w:rsidR="007C3371" w:rsidRPr="00255D21">
        <w:rPr>
          <w:rFonts w:asciiTheme="majorHAnsi" w:hAnsiTheme="majorHAnsi"/>
          <w:sz w:val="22"/>
          <w:szCs w:val="22"/>
        </w:rPr>
        <w:t>his call to the ministry</w:t>
      </w:r>
      <w:r w:rsidRPr="00255D21">
        <w:rPr>
          <w:rFonts w:asciiTheme="majorHAnsi" w:hAnsiTheme="majorHAnsi"/>
          <w:sz w:val="22"/>
          <w:szCs w:val="22"/>
        </w:rPr>
        <w:t xml:space="preserve"> were a constant </w:t>
      </w:r>
      <w:r w:rsidR="0055484C" w:rsidRPr="00255D21">
        <w:rPr>
          <w:rFonts w:asciiTheme="majorHAnsi" w:hAnsiTheme="majorHAnsi"/>
          <w:sz w:val="22"/>
          <w:szCs w:val="22"/>
        </w:rPr>
        <w:t>reminder to him (and to us) of the power of the gospel</w:t>
      </w:r>
      <w:r w:rsidRPr="00255D21">
        <w:rPr>
          <w:rFonts w:asciiTheme="majorHAnsi" w:hAnsiTheme="majorHAnsi"/>
          <w:sz w:val="22"/>
          <w:szCs w:val="22"/>
        </w:rPr>
        <w:t>.</w:t>
      </w:r>
    </w:p>
    <w:p w14:paraId="74B6ECF3" w14:textId="24A685F1" w:rsidR="00B52BD4" w:rsidRPr="00255D21" w:rsidRDefault="00B52BD4" w:rsidP="002E3027">
      <w:pPr>
        <w:spacing w:after="120"/>
        <w:ind w:left="360"/>
        <w:jc w:val="both"/>
        <w:rPr>
          <w:rFonts w:asciiTheme="majorHAnsi" w:hAnsiTheme="majorHAnsi"/>
          <w:sz w:val="22"/>
          <w:szCs w:val="22"/>
        </w:rPr>
      </w:pPr>
      <w:r w:rsidRPr="00255D21">
        <w:rPr>
          <w:rFonts w:asciiTheme="majorHAnsi" w:hAnsiTheme="majorHAnsi"/>
          <w:i/>
          <w:sz w:val="22"/>
          <w:szCs w:val="22"/>
        </w:rPr>
        <w:t>I thank Him who has given me strength, Christ Jesus our Lord, because He judged me faithful, appointing me to His service, though formerly I was a blasphemer, persecutor, and insolent opponent. But I received mercy because I had acted ignorantly in unbelief, and the grace of our Lord overflowed for me with the faith and love that are in Christ Jesus. The saying is trustworthy and deserving of full acceptance, that Christ Jesus came into the world to save sinners, of whom I am the foremost. But I received mercy for this reason, that in me, as the foremost, Jesus Christ might display His perfect patience as an example to those who were to believe in Him for eternal life. To the King of the ages, immortal, invisible, the only God, be honor and glory forever and ever. Amen.</w:t>
      </w:r>
      <w:r w:rsidRPr="00255D21">
        <w:rPr>
          <w:rFonts w:asciiTheme="majorHAnsi" w:hAnsiTheme="majorHAnsi"/>
          <w:sz w:val="22"/>
          <w:szCs w:val="22"/>
        </w:rPr>
        <w:t xml:space="preserve"> (1 Timothy 12-17)</w:t>
      </w:r>
    </w:p>
    <w:p w14:paraId="6379592D" w14:textId="07A84128" w:rsidR="007C3371" w:rsidRPr="005B3B85" w:rsidRDefault="003E153A" w:rsidP="002E3027">
      <w:pPr>
        <w:spacing w:after="120"/>
        <w:jc w:val="both"/>
        <w:rPr>
          <w:rFonts w:asciiTheme="majorHAnsi" w:hAnsiTheme="majorHAnsi"/>
          <w:sz w:val="22"/>
          <w:szCs w:val="22"/>
        </w:rPr>
      </w:pPr>
      <w:r w:rsidRPr="005B3B85">
        <w:rPr>
          <w:rFonts w:asciiTheme="majorHAnsi" w:hAnsiTheme="majorHAnsi"/>
          <w:sz w:val="22"/>
          <w:szCs w:val="22"/>
        </w:rPr>
        <w:t xml:space="preserve">The gospel, by its very nature, is powerful! It </w:t>
      </w:r>
      <w:r w:rsidR="007C3371" w:rsidRPr="005B3B85">
        <w:rPr>
          <w:rFonts w:asciiTheme="majorHAnsi" w:hAnsiTheme="majorHAnsi"/>
          <w:sz w:val="22"/>
          <w:szCs w:val="22"/>
        </w:rPr>
        <w:t xml:space="preserve">is “the power of God for </w:t>
      </w:r>
      <w:r w:rsidR="007C3371" w:rsidRPr="005B3B85">
        <w:rPr>
          <w:rFonts w:asciiTheme="majorHAnsi" w:hAnsiTheme="majorHAnsi"/>
          <w:sz w:val="22"/>
          <w:szCs w:val="22"/>
          <w:u w:val="single"/>
        </w:rPr>
        <w:t>salvation</w:t>
      </w:r>
      <w:r w:rsidR="007C3371" w:rsidRPr="005B3B85">
        <w:rPr>
          <w:rFonts w:asciiTheme="majorHAnsi" w:hAnsiTheme="majorHAnsi"/>
          <w:sz w:val="22"/>
          <w:szCs w:val="22"/>
        </w:rPr>
        <w:t xml:space="preserve"> to everyone who believes” (Romans 1:16), able to provide true righteousness </w:t>
      </w:r>
      <w:r w:rsidRPr="005B3B85">
        <w:rPr>
          <w:rFonts w:asciiTheme="majorHAnsi" w:hAnsiTheme="majorHAnsi"/>
          <w:sz w:val="22"/>
          <w:szCs w:val="22"/>
        </w:rPr>
        <w:t>for the legalist and libertine alike</w:t>
      </w:r>
      <w:r w:rsidR="00224F14" w:rsidRPr="005B3B85">
        <w:rPr>
          <w:rFonts w:asciiTheme="majorHAnsi" w:hAnsiTheme="majorHAnsi"/>
          <w:sz w:val="22"/>
          <w:szCs w:val="22"/>
        </w:rPr>
        <w:t xml:space="preserve"> (Romans 1:17).</w:t>
      </w:r>
      <w:r w:rsidR="007C3371" w:rsidRPr="005B3B85">
        <w:rPr>
          <w:rFonts w:asciiTheme="majorHAnsi" w:hAnsiTheme="majorHAnsi"/>
          <w:sz w:val="22"/>
          <w:szCs w:val="22"/>
        </w:rPr>
        <w:t xml:space="preserve"> </w:t>
      </w:r>
      <w:r w:rsidRPr="005B3B85">
        <w:rPr>
          <w:rFonts w:asciiTheme="majorHAnsi" w:hAnsiTheme="majorHAnsi"/>
          <w:sz w:val="22"/>
          <w:szCs w:val="22"/>
        </w:rPr>
        <w:t xml:space="preserve">It is the power of God for </w:t>
      </w:r>
      <w:r w:rsidRPr="005B3B85">
        <w:rPr>
          <w:rFonts w:asciiTheme="majorHAnsi" w:hAnsiTheme="majorHAnsi"/>
          <w:sz w:val="22"/>
          <w:szCs w:val="22"/>
          <w:u w:val="single"/>
        </w:rPr>
        <w:t>sanctification</w:t>
      </w:r>
      <w:r w:rsidRPr="005B3B85">
        <w:rPr>
          <w:rFonts w:asciiTheme="majorHAnsi" w:hAnsiTheme="majorHAnsi"/>
          <w:sz w:val="22"/>
          <w:szCs w:val="22"/>
        </w:rPr>
        <w:t xml:space="preserve">, for its message of Christ’s love towards us controls us more and more (2 Corinthians 5:14-17). And it is the </w:t>
      </w:r>
      <w:r w:rsidRPr="005B3B85">
        <w:rPr>
          <w:rFonts w:asciiTheme="majorHAnsi" w:hAnsiTheme="majorHAnsi"/>
          <w:sz w:val="22"/>
          <w:szCs w:val="22"/>
        </w:rPr>
        <w:lastRenderedPageBreak/>
        <w:t xml:space="preserve">power of God for </w:t>
      </w:r>
      <w:r w:rsidRPr="005B3B85">
        <w:rPr>
          <w:rFonts w:asciiTheme="majorHAnsi" w:hAnsiTheme="majorHAnsi"/>
          <w:sz w:val="22"/>
          <w:szCs w:val="22"/>
          <w:u w:val="single"/>
        </w:rPr>
        <w:t>service</w:t>
      </w:r>
      <w:r w:rsidRPr="005B3B85">
        <w:rPr>
          <w:rFonts w:asciiTheme="majorHAnsi" w:hAnsiTheme="majorHAnsi"/>
          <w:sz w:val="22"/>
          <w:szCs w:val="22"/>
        </w:rPr>
        <w:t xml:space="preserve">, for the God who saved us by His grace </w:t>
      </w:r>
      <w:r w:rsidR="00224F14" w:rsidRPr="005B3B85">
        <w:rPr>
          <w:rFonts w:asciiTheme="majorHAnsi" w:hAnsiTheme="majorHAnsi"/>
          <w:sz w:val="22"/>
          <w:szCs w:val="22"/>
        </w:rPr>
        <w:t>employs</w:t>
      </w:r>
      <w:r w:rsidRPr="005B3B85">
        <w:rPr>
          <w:rFonts w:asciiTheme="majorHAnsi" w:hAnsiTheme="majorHAnsi"/>
          <w:sz w:val="22"/>
          <w:szCs w:val="22"/>
        </w:rPr>
        <w:t xml:space="preserve"> us by His </w:t>
      </w:r>
      <w:r w:rsidR="00224F14" w:rsidRPr="005B3B85">
        <w:rPr>
          <w:rFonts w:asciiTheme="majorHAnsi" w:hAnsiTheme="majorHAnsi"/>
          <w:sz w:val="22"/>
          <w:szCs w:val="22"/>
        </w:rPr>
        <w:t xml:space="preserve">grace to be His ambassadors, channeling that grace to others (2 Corinthians 5:18-21). Own personal testimony, then, like Paul’s, </w:t>
      </w:r>
      <w:r w:rsidR="007C3371" w:rsidRPr="005B3B85">
        <w:rPr>
          <w:rFonts w:asciiTheme="majorHAnsi" w:hAnsiTheme="majorHAnsi"/>
          <w:sz w:val="22"/>
          <w:szCs w:val="22"/>
        </w:rPr>
        <w:t>is incredible in its evidence of the gospel’s power</w:t>
      </w:r>
      <w:r w:rsidR="008F1FE3" w:rsidRPr="005B3B85">
        <w:rPr>
          <w:rFonts w:asciiTheme="majorHAnsi" w:hAnsiTheme="majorHAnsi"/>
          <w:sz w:val="22"/>
          <w:szCs w:val="22"/>
        </w:rPr>
        <w:t xml:space="preserve"> (cf. Ephesians </w:t>
      </w:r>
      <w:r w:rsidR="00735540" w:rsidRPr="005B3B85">
        <w:rPr>
          <w:rFonts w:asciiTheme="majorHAnsi" w:hAnsiTheme="majorHAnsi"/>
          <w:sz w:val="22"/>
          <w:szCs w:val="22"/>
        </w:rPr>
        <w:t>1:19-2:</w:t>
      </w:r>
      <w:r w:rsidR="008F1FE3" w:rsidRPr="005B3B85">
        <w:rPr>
          <w:rFonts w:asciiTheme="majorHAnsi" w:hAnsiTheme="majorHAnsi"/>
          <w:sz w:val="22"/>
          <w:szCs w:val="22"/>
        </w:rPr>
        <w:t>10)</w:t>
      </w:r>
      <w:r w:rsidR="007C3371" w:rsidRPr="005B3B85">
        <w:rPr>
          <w:rFonts w:asciiTheme="majorHAnsi" w:hAnsiTheme="majorHAnsi"/>
          <w:sz w:val="22"/>
          <w:szCs w:val="22"/>
        </w:rPr>
        <w:t>.</w:t>
      </w:r>
    </w:p>
    <w:p w14:paraId="19F38AC5" w14:textId="34294B21" w:rsidR="00662E04" w:rsidRPr="00255D21" w:rsidRDefault="002E3027" w:rsidP="002E3027">
      <w:pPr>
        <w:pBdr>
          <w:top w:val="single" w:sz="4" w:space="1" w:color="auto"/>
          <w:bottom w:val="single" w:sz="4" w:space="1" w:color="auto"/>
        </w:pBdr>
        <w:shd w:val="clear" w:color="auto" w:fill="DACF8C"/>
        <w:tabs>
          <w:tab w:val="left" w:pos="2160"/>
        </w:tabs>
        <w:spacing w:before="360" w:after="120"/>
        <w:ind w:left="2167" w:hanging="2167"/>
        <w:jc w:val="center"/>
        <w:rPr>
          <w:rFonts w:asciiTheme="majorHAnsi" w:hAnsiTheme="majorHAnsi"/>
          <w:b/>
          <w:sz w:val="22"/>
          <w:szCs w:val="22"/>
        </w:rPr>
      </w:pPr>
      <w:r w:rsidRPr="00255D21">
        <w:rPr>
          <w:rFonts w:asciiTheme="majorHAnsi" w:hAnsiTheme="majorHAnsi"/>
          <w:b/>
          <w:sz w:val="22"/>
          <w:szCs w:val="22"/>
        </w:rPr>
        <w:t xml:space="preserve">THE </w:t>
      </w:r>
      <w:r w:rsidRPr="00255D21">
        <w:rPr>
          <w:rFonts w:asciiTheme="majorHAnsi" w:hAnsiTheme="majorHAnsi"/>
          <w:b/>
          <w:sz w:val="22"/>
          <w:szCs w:val="22"/>
          <w:u w:val="single"/>
        </w:rPr>
        <w:t>PROVISION</w:t>
      </w:r>
      <w:r w:rsidRPr="00255D21">
        <w:rPr>
          <w:rFonts w:asciiTheme="majorHAnsi" w:hAnsiTheme="majorHAnsi"/>
          <w:b/>
          <w:sz w:val="22"/>
          <w:szCs w:val="22"/>
        </w:rPr>
        <w:t xml:space="preserve"> OF THE GOSPEL</w:t>
      </w:r>
      <w:r w:rsidR="00795478" w:rsidRPr="00255D21">
        <w:rPr>
          <w:rFonts w:asciiTheme="majorHAnsi" w:hAnsiTheme="majorHAnsi"/>
          <w:b/>
          <w:sz w:val="22"/>
          <w:szCs w:val="22"/>
        </w:rPr>
        <w:t xml:space="preserve"> (vv. 2-3)</w:t>
      </w:r>
    </w:p>
    <w:p w14:paraId="2F1F654F" w14:textId="5373F1D4" w:rsidR="00FF0296" w:rsidRPr="00255D21" w:rsidRDefault="00D333F0" w:rsidP="002E3027">
      <w:pPr>
        <w:spacing w:after="120"/>
        <w:jc w:val="both"/>
        <w:rPr>
          <w:rFonts w:asciiTheme="majorHAnsi" w:hAnsiTheme="majorHAnsi"/>
          <w:sz w:val="22"/>
          <w:szCs w:val="22"/>
        </w:rPr>
      </w:pPr>
      <w:r w:rsidRPr="00255D21">
        <w:rPr>
          <w:rFonts w:asciiTheme="majorHAnsi" w:hAnsiTheme="majorHAnsi"/>
          <w:sz w:val="22"/>
          <w:szCs w:val="22"/>
        </w:rPr>
        <w:t>In verses 2-3, Paul highlights a second distinguishing characteristic of the</w:t>
      </w:r>
      <w:r w:rsidR="00CA441F" w:rsidRPr="00255D21">
        <w:rPr>
          <w:rFonts w:asciiTheme="majorHAnsi" w:hAnsiTheme="majorHAnsi"/>
          <w:sz w:val="22"/>
          <w:szCs w:val="22"/>
        </w:rPr>
        <w:t xml:space="preserve"> true </w:t>
      </w:r>
      <w:r w:rsidRPr="00255D21">
        <w:rPr>
          <w:rFonts w:asciiTheme="majorHAnsi" w:hAnsiTheme="majorHAnsi"/>
          <w:sz w:val="22"/>
          <w:szCs w:val="22"/>
        </w:rPr>
        <w:t xml:space="preserve">gospel’s nature, as he </w:t>
      </w:r>
      <w:r w:rsidR="00CA441F" w:rsidRPr="00255D21">
        <w:rPr>
          <w:rFonts w:asciiTheme="majorHAnsi" w:hAnsiTheme="majorHAnsi"/>
          <w:sz w:val="22"/>
          <w:szCs w:val="22"/>
        </w:rPr>
        <w:t>suggests a few of its many provisions.</w:t>
      </w:r>
      <w:r w:rsidRPr="00255D21">
        <w:rPr>
          <w:rFonts w:asciiTheme="majorHAnsi" w:hAnsiTheme="majorHAnsi"/>
          <w:sz w:val="22"/>
          <w:szCs w:val="22"/>
        </w:rPr>
        <w:t xml:space="preserve"> </w:t>
      </w:r>
    </w:p>
    <w:p w14:paraId="0AEFD8C9" w14:textId="4A5DC7EA" w:rsidR="00795478" w:rsidRPr="00255D21" w:rsidRDefault="008D39A2" w:rsidP="002E3027">
      <w:pPr>
        <w:pStyle w:val="ListParagraph"/>
        <w:numPr>
          <w:ilvl w:val="0"/>
          <w:numId w:val="20"/>
        </w:numPr>
        <w:tabs>
          <w:tab w:val="left" w:pos="360"/>
        </w:tabs>
        <w:spacing w:before="240" w:after="120"/>
        <w:jc w:val="both"/>
        <w:rPr>
          <w:rFonts w:asciiTheme="majorHAnsi" w:hAnsiTheme="majorHAnsi"/>
          <w:b/>
          <w:i/>
          <w:sz w:val="22"/>
          <w:szCs w:val="22"/>
        </w:rPr>
      </w:pPr>
      <w:r w:rsidRPr="00255D21">
        <w:rPr>
          <w:rFonts w:asciiTheme="majorHAnsi" w:hAnsiTheme="majorHAnsi"/>
          <w:b/>
          <w:i/>
          <w:sz w:val="22"/>
          <w:szCs w:val="22"/>
        </w:rPr>
        <w:t xml:space="preserve">The gospel provides us with a </w:t>
      </w:r>
      <w:r w:rsidRPr="00255D21">
        <w:rPr>
          <w:rFonts w:asciiTheme="majorHAnsi" w:hAnsiTheme="majorHAnsi"/>
          <w:b/>
          <w:i/>
          <w:sz w:val="22"/>
          <w:szCs w:val="22"/>
          <w:u w:val="single"/>
        </w:rPr>
        <w:t>f</w:t>
      </w:r>
      <w:r w:rsidR="00795478" w:rsidRPr="00255D21">
        <w:rPr>
          <w:rFonts w:asciiTheme="majorHAnsi" w:hAnsiTheme="majorHAnsi"/>
          <w:b/>
          <w:i/>
          <w:sz w:val="22"/>
          <w:szCs w:val="22"/>
          <w:u w:val="single"/>
        </w:rPr>
        <w:t>amily</w:t>
      </w:r>
      <w:r w:rsidR="00795478" w:rsidRPr="00255D21">
        <w:rPr>
          <w:rFonts w:asciiTheme="majorHAnsi" w:hAnsiTheme="majorHAnsi"/>
          <w:b/>
          <w:i/>
          <w:sz w:val="22"/>
          <w:szCs w:val="22"/>
        </w:rPr>
        <w:t xml:space="preserve"> (v. 2a)</w:t>
      </w:r>
    </w:p>
    <w:p w14:paraId="0C2EBC16" w14:textId="1B80EDDD" w:rsidR="00795478" w:rsidRPr="00255D21" w:rsidRDefault="00CA441F" w:rsidP="002E3027">
      <w:pPr>
        <w:spacing w:after="120"/>
        <w:ind w:left="360"/>
        <w:jc w:val="both"/>
        <w:rPr>
          <w:rFonts w:asciiTheme="majorHAnsi" w:hAnsiTheme="majorHAnsi"/>
          <w:sz w:val="22"/>
          <w:szCs w:val="22"/>
        </w:rPr>
      </w:pPr>
      <w:r w:rsidRPr="00255D21">
        <w:rPr>
          <w:rFonts w:asciiTheme="majorHAnsi" w:hAnsiTheme="majorHAnsi"/>
          <w:sz w:val="22"/>
          <w:szCs w:val="22"/>
        </w:rPr>
        <w:t>Paul writes to the Galatian churches along with “all the brother</w:t>
      </w:r>
      <w:r w:rsidR="001A1260" w:rsidRPr="00255D21">
        <w:rPr>
          <w:rFonts w:asciiTheme="majorHAnsi" w:hAnsiTheme="majorHAnsi"/>
          <w:sz w:val="22"/>
          <w:szCs w:val="22"/>
        </w:rPr>
        <w:t>s who are with me.”</w:t>
      </w:r>
      <w:r w:rsidRPr="00255D21">
        <w:rPr>
          <w:rFonts w:asciiTheme="majorHAnsi" w:hAnsiTheme="majorHAnsi"/>
          <w:sz w:val="22"/>
          <w:szCs w:val="22"/>
        </w:rPr>
        <w:t xml:space="preserve"> Paul is most likely writing from Antioch, which served as a home church for much of this busy apostle’s ministry. Barnabas had first recruited him to serve at that local church, and in his first year there he enjoyed such fru</w:t>
      </w:r>
      <w:r w:rsidR="00D85D16" w:rsidRPr="00255D21">
        <w:rPr>
          <w:rFonts w:asciiTheme="majorHAnsi" w:hAnsiTheme="majorHAnsi"/>
          <w:sz w:val="22"/>
          <w:szCs w:val="22"/>
        </w:rPr>
        <w:t>itful ministry that the disciples came to be called “</w:t>
      </w:r>
      <w:r w:rsidRPr="00255D21">
        <w:rPr>
          <w:rFonts w:asciiTheme="majorHAnsi" w:hAnsiTheme="majorHAnsi"/>
          <w:sz w:val="22"/>
          <w:szCs w:val="22"/>
        </w:rPr>
        <w:t>Christians”</w:t>
      </w:r>
      <w:r w:rsidR="00D85D16" w:rsidRPr="00255D21">
        <w:rPr>
          <w:rFonts w:asciiTheme="majorHAnsi" w:hAnsiTheme="majorHAnsi"/>
          <w:sz w:val="22"/>
          <w:szCs w:val="22"/>
        </w:rPr>
        <w:t xml:space="preserve"> or “little Christs,” those who were “like Christ”</w:t>
      </w:r>
      <w:r w:rsidRPr="00255D21">
        <w:rPr>
          <w:rFonts w:asciiTheme="majorHAnsi" w:hAnsiTheme="majorHAnsi"/>
          <w:sz w:val="22"/>
          <w:szCs w:val="22"/>
        </w:rPr>
        <w:t xml:space="preserve"> (Acts 11:25-26). Shortly thereafter, the church called upon him to take a love offering to Jerusalem (this trip is referenced in Galatians 2:1-10), where they recruited John Mark (Acts 11:29-30; 12:25). They were then formally sent by the church of Antioch on Paul’s First Missionary Journey (Acts 13:1-3), where they were eventually lovingly welcomed home and spent an extended furlough (Acts 14:26-27).</w:t>
      </w:r>
    </w:p>
    <w:p w14:paraId="2C34C16F" w14:textId="6BA91A41" w:rsidR="00CA441F" w:rsidRPr="00255D21" w:rsidRDefault="00CA441F" w:rsidP="002E3027">
      <w:pPr>
        <w:spacing w:after="120"/>
        <w:ind w:left="360"/>
        <w:jc w:val="both"/>
        <w:rPr>
          <w:rFonts w:asciiTheme="majorHAnsi" w:hAnsiTheme="majorHAnsi"/>
          <w:sz w:val="22"/>
          <w:szCs w:val="22"/>
        </w:rPr>
      </w:pPr>
      <w:r w:rsidRPr="00255D21">
        <w:rPr>
          <w:rFonts w:asciiTheme="majorHAnsi" w:hAnsiTheme="majorHAnsi"/>
          <w:sz w:val="22"/>
          <w:szCs w:val="22"/>
        </w:rPr>
        <w:t xml:space="preserve">This great missionary and church planter, who is often applauded for his tireless </w:t>
      </w:r>
      <w:r w:rsidR="001A1260" w:rsidRPr="00255D21">
        <w:rPr>
          <w:rFonts w:asciiTheme="majorHAnsi" w:hAnsiTheme="majorHAnsi"/>
          <w:sz w:val="22"/>
          <w:szCs w:val="22"/>
        </w:rPr>
        <w:t xml:space="preserve">and lonely resolve, knew the blessing of community. He had been welcomed into a home church that knew who he used to be, accepted him for who Christ had made him, and graciously partnered with him in effective ministry. This man had found a community that he belonged to, a body that he was a </w:t>
      </w:r>
      <w:r w:rsidR="004655B3" w:rsidRPr="00255D21">
        <w:rPr>
          <w:rFonts w:asciiTheme="majorHAnsi" w:hAnsiTheme="majorHAnsi"/>
          <w:sz w:val="22"/>
          <w:szCs w:val="22"/>
        </w:rPr>
        <w:t>member</w:t>
      </w:r>
      <w:r w:rsidR="001A1260" w:rsidRPr="00255D21">
        <w:rPr>
          <w:rFonts w:asciiTheme="majorHAnsi" w:hAnsiTheme="majorHAnsi"/>
          <w:sz w:val="22"/>
          <w:szCs w:val="22"/>
        </w:rPr>
        <w:t xml:space="preserve"> of, a local chu</w:t>
      </w:r>
      <w:r w:rsidR="004655B3" w:rsidRPr="00255D21">
        <w:rPr>
          <w:rFonts w:asciiTheme="majorHAnsi" w:hAnsiTheme="majorHAnsi"/>
          <w:sz w:val="22"/>
          <w:szCs w:val="22"/>
        </w:rPr>
        <w:t>rch that he was accountable to—</w:t>
      </w:r>
      <w:r w:rsidR="001A1260" w:rsidRPr="00255D21">
        <w:rPr>
          <w:rFonts w:asciiTheme="majorHAnsi" w:hAnsiTheme="majorHAnsi"/>
          <w:sz w:val="22"/>
          <w:szCs w:val="22"/>
        </w:rPr>
        <w:t xml:space="preserve">and it must have thrilled him to know that he had </w:t>
      </w:r>
      <w:r w:rsidR="003C1B75" w:rsidRPr="00255D21">
        <w:rPr>
          <w:rFonts w:asciiTheme="majorHAnsi" w:hAnsiTheme="majorHAnsi"/>
          <w:sz w:val="22"/>
          <w:szCs w:val="22"/>
        </w:rPr>
        <w:t>finally found a “</w:t>
      </w:r>
      <w:r w:rsidR="001A1260" w:rsidRPr="00255D21">
        <w:rPr>
          <w:rFonts w:asciiTheme="majorHAnsi" w:hAnsiTheme="majorHAnsi"/>
          <w:sz w:val="22"/>
          <w:szCs w:val="22"/>
        </w:rPr>
        <w:t>home.”</w:t>
      </w:r>
    </w:p>
    <w:p w14:paraId="155CBAB8" w14:textId="2CEE66AF" w:rsidR="00795478" w:rsidRPr="00255D21" w:rsidRDefault="008D39A2" w:rsidP="002E3027">
      <w:pPr>
        <w:pStyle w:val="ListParagraph"/>
        <w:numPr>
          <w:ilvl w:val="0"/>
          <w:numId w:val="20"/>
        </w:numPr>
        <w:tabs>
          <w:tab w:val="left" w:pos="360"/>
        </w:tabs>
        <w:spacing w:before="240" w:after="120"/>
        <w:jc w:val="both"/>
        <w:rPr>
          <w:rFonts w:asciiTheme="majorHAnsi" w:hAnsiTheme="majorHAnsi"/>
          <w:b/>
          <w:i/>
          <w:sz w:val="22"/>
          <w:szCs w:val="22"/>
        </w:rPr>
      </w:pPr>
      <w:r w:rsidRPr="00255D21">
        <w:rPr>
          <w:rFonts w:asciiTheme="majorHAnsi" w:hAnsiTheme="majorHAnsi"/>
          <w:b/>
          <w:i/>
          <w:sz w:val="22"/>
          <w:szCs w:val="22"/>
        </w:rPr>
        <w:t xml:space="preserve">The gospel provides us with a new </w:t>
      </w:r>
      <w:r w:rsidRPr="00255D21">
        <w:rPr>
          <w:rFonts w:asciiTheme="majorHAnsi" w:hAnsiTheme="majorHAnsi"/>
          <w:b/>
          <w:i/>
          <w:sz w:val="22"/>
          <w:szCs w:val="22"/>
          <w:u w:val="single"/>
        </w:rPr>
        <w:t>f</w:t>
      </w:r>
      <w:r w:rsidR="00795478" w:rsidRPr="00255D21">
        <w:rPr>
          <w:rFonts w:asciiTheme="majorHAnsi" w:hAnsiTheme="majorHAnsi"/>
          <w:b/>
          <w:i/>
          <w:sz w:val="22"/>
          <w:szCs w:val="22"/>
          <w:u w:val="single"/>
        </w:rPr>
        <w:t>ocus</w:t>
      </w:r>
      <w:r w:rsidR="00795478" w:rsidRPr="00255D21">
        <w:rPr>
          <w:rFonts w:asciiTheme="majorHAnsi" w:hAnsiTheme="majorHAnsi"/>
          <w:b/>
          <w:i/>
          <w:sz w:val="22"/>
          <w:szCs w:val="22"/>
        </w:rPr>
        <w:t xml:space="preserve"> (v. 2b)</w:t>
      </w:r>
    </w:p>
    <w:p w14:paraId="27D5EC86" w14:textId="524F1D3A" w:rsidR="001A1260" w:rsidRPr="00255D21" w:rsidRDefault="001A1260" w:rsidP="002E3027">
      <w:pPr>
        <w:spacing w:after="120"/>
        <w:ind w:left="360"/>
        <w:jc w:val="both"/>
        <w:rPr>
          <w:rFonts w:asciiTheme="majorHAnsi" w:hAnsiTheme="majorHAnsi"/>
          <w:sz w:val="22"/>
          <w:szCs w:val="22"/>
        </w:rPr>
      </w:pPr>
      <w:r w:rsidRPr="00255D21">
        <w:rPr>
          <w:rFonts w:asciiTheme="majorHAnsi" w:hAnsiTheme="majorHAnsi"/>
          <w:sz w:val="22"/>
          <w:szCs w:val="22"/>
        </w:rPr>
        <w:t xml:space="preserve">Along with and as a representative of his church family, Paul writes “to the churches of Galatia.” </w:t>
      </w:r>
      <w:r w:rsidR="001C30F0" w:rsidRPr="00255D21">
        <w:rPr>
          <w:rFonts w:asciiTheme="majorHAnsi" w:hAnsiTheme="majorHAnsi"/>
          <w:sz w:val="22"/>
          <w:szCs w:val="22"/>
        </w:rPr>
        <w:t xml:space="preserve">Whereas his own legalistic gospel of works-righteousness had formerly called upon him to persecute such churches, God’s gracious revelation to him of the gospel of </w:t>
      </w:r>
      <w:r w:rsidR="001C30F0" w:rsidRPr="00255D21">
        <w:rPr>
          <w:rFonts w:asciiTheme="majorHAnsi" w:hAnsiTheme="majorHAnsi"/>
          <w:sz w:val="22"/>
          <w:szCs w:val="22"/>
        </w:rPr>
        <w:lastRenderedPageBreak/>
        <w:t>grace had transformed his perspective on churches and Christians. They were still his focus—</w:t>
      </w:r>
      <w:r w:rsidR="008D5934" w:rsidRPr="00255D21">
        <w:rPr>
          <w:rFonts w:asciiTheme="majorHAnsi" w:hAnsiTheme="majorHAnsi"/>
          <w:sz w:val="22"/>
          <w:szCs w:val="22"/>
        </w:rPr>
        <w:t xml:space="preserve">but no longer to stamp out; instead, </w:t>
      </w:r>
      <w:r w:rsidR="001C30F0" w:rsidRPr="00255D21">
        <w:rPr>
          <w:rFonts w:asciiTheme="majorHAnsi" w:hAnsiTheme="majorHAnsi"/>
          <w:sz w:val="22"/>
          <w:szCs w:val="22"/>
        </w:rPr>
        <w:t>to strengthen</w:t>
      </w:r>
      <w:r w:rsidR="008D5934" w:rsidRPr="00255D21">
        <w:rPr>
          <w:rFonts w:asciiTheme="majorHAnsi" w:hAnsiTheme="majorHAnsi"/>
          <w:sz w:val="22"/>
          <w:szCs w:val="22"/>
        </w:rPr>
        <w:t xml:space="preserve"> (cf. v. 23)</w:t>
      </w:r>
      <w:r w:rsidR="001C30F0" w:rsidRPr="00255D21">
        <w:rPr>
          <w:rFonts w:asciiTheme="majorHAnsi" w:hAnsiTheme="majorHAnsi"/>
          <w:sz w:val="22"/>
          <w:szCs w:val="22"/>
        </w:rPr>
        <w:t>.</w:t>
      </w:r>
    </w:p>
    <w:p w14:paraId="2173D16E" w14:textId="067133A4" w:rsidR="00795478" w:rsidRPr="00255D21" w:rsidRDefault="008D5934" w:rsidP="002E3027">
      <w:pPr>
        <w:spacing w:after="120"/>
        <w:ind w:left="360"/>
        <w:jc w:val="both"/>
        <w:rPr>
          <w:rFonts w:asciiTheme="majorHAnsi" w:hAnsiTheme="majorHAnsi"/>
          <w:sz w:val="22"/>
          <w:szCs w:val="22"/>
        </w:rPr>
      </w:pPr>
      <w:r w:rsidRPr="00255D21">
        <w:rPr>
          <w:rFonts w:asciiTheme="majorHAnsi" w:hAnsiTheme="majorHAnsi"/>
          <w:sz w:val="22"/>
          <w:szCs w:val="22"/>
        </w:rPr>
        <w:t>Paul had been given a mission, a purpose</w:t>
      </w:r>
      <w:r w:rsidR="006A52F1" w:rsidRPr="00255D21">
        <w:rPr>
          <w:rFonts w:asciiTheme="majorHAnsi" w:hAnsiTheme="majorHAnsi"/>
          <w:sz w:val="22"/>
          <w:szCs w:val="22"/>
        </w:rPr>
        <w:t>—to make disciples and build up the church—and it happened paradoxically on the very road that was taking him to destroy a church (Acts 9). Oh, he still went to Damascus, but when he got there, the Lord had given him a new focus (cf. Acts 9:18). Instead of beating the Christians, he blessed</w:t>
      </w:r>
      <w:r w:rsidR="00755F38" w:rsidRPr="00255D21">
        <w:rPr>
          <w:rFonts w:asciiTheme="majorHAnsi" w:hAnsiTheme="majorHAnsi"/>
          <w:sz w:val="22"/>
          <w:szCs w:val="22"/>
        </w:rPr>
        <w:t xml:space="preserve"> them</w:t>
      </w:r>
      <w:r w:rsidR="006A52F1" w:rsidRPr="00255D21">
        <w:rPr>
          <w:rFonts w:asciiTheme="majorHAnsi" w:hAnsiTheme="majorHAnsi"/>
          <w:sz w:val="22"/>
          <w:szCs w:val="22"/>
        </w:rPr>
        <w:t>; instead of terrorizing them, he preached truth to them (Acts 9:19-22).</w:t>
      </w:r>
    </w:p>
    <w:p w14:paraId="7DE9BE58" w14:textId="4F6508F1" w:rsidR="006A52F1" w:rsidRPr="00255D21" w:rsidRDefault="006A52F1" w:rsidP="002E3027">
      <w:pPr>
        <w:spacing w:after="120"/>
        <w:ind w:left="360"/>
        <w:jc w:val="both"/>
        <w:rPr>
          <w:rFonts w:asciiTheme="majorHAnsi" w:hAnsiTheme="majorHAnsi"/>
          <w:sz w:val="22"/>
          <w:szCs w:val="22"/>
        </w:rPr>
      </w:pPr>
      <w:r w:rsidRPr="00255D21">
        <w:rPr>
          <w:rFonts w:asciiTheme="majorHAnsi" w:hAnsiTheme="majorHAnsi"/>
          <w:sz w:val="22"/>
          <w:szCs w:val="22"/>
        </w:rPr>
        <w:t xml:space="preserve">From then on, Paul’s focus only expanded. Consumed by God’s purpose for him—to “carry [Jesus’] name before the Gentiles” (Acts 9:15) and  “to open their eyes, so that they may turn from darkness to light and from the power of Satan to God, that they may receive forgiveness of sins and a place among those who are sanctified by faith in </w:t>
      </w:r>
      <w:r w:rsidR="00755F38" w:rsidRPr="00255D21">
        <w:rPr>
          <w:rFonts w:asciiTheme="majorHAnsi" w:hAnsiTheme="majorHAnsi"/>
          <w:sz w:val="22"/>
          <w:szCs w:val="22"/>
        </w:rPr>
        <w:t>[Jesus]” (Acts 26:18)—Paul looked farther and farther so that he might preach Christ and plant churches (Romans 15:18-24).</w:t>
      </w:r>
    </w:p>
    <w:p w14:paraId="647FA8F6" w14:textId="199BFC0E" w:rsidR="00755F38" w:rsidRPr="00255D21" w:rsidRDefault="00755F38" w:rsidP="002E3027">
      <w:pPr>
        <w:spacing w:after="120"/>
        <w:ind w:left="360"/>
        <w:jc w:val="both"/>
        <w:rPr>
          <w:rFonts w:asciiTheme="majorHAnsi" w:hAnsiTheme="majorHAnsi"/>
          <w:sz w:val="22"/>
          <w:szCs w:val="22"/>
        </w:rPr>
      </w:pPr>
      <w:r w:rsidRPr="00255D21">
        <w:rPr>
          <w:rFonts w:asciiTheme="majorHAnsi" w:hAnsiTheme="majorHAnsi"/>
          <w:sz w:val="22"/>
          <w:szCs w:val="22"/>
        </w:rPr>
        <w:t>And it was that focus that brought him to Galatia. While the Holy Spirit clearly sent him on his First Missionary Journey to that region (Acts 13:2), it was Paul’s own desire to “</w:t>
      </w:r>
      <w:r w:rsidR="004655B3" w:rsidRPr="00255D21">
        <w:rPr>
          <w:rFonts w:asciiTheme="majorHAnsi" w:hAnsiTheme="majorHAnsi"/>
          <w:sz w:val="22"/>
          <w:szCs w:val="22"/>
        </w:rPr>
        <w:t xml:space="preserve">visit the [churches]…and see how they [were]” </w:t>
      </w:r>
      <w:r w:rsidRPr="00255D21">
        <w:rPr>
          <w:rFonts w:asciiTheme="majorHAnsi" w:hAnsiTheme="majorHAnsi"/>
          <w:sz w:val="22"/>
          <w:szCs w:val="22"/>
        </w:rPr>
        <w:t>that compelled him to return on his Second Missionary Journey (Acts 15:36; 16:5).</w:t>
      </w:r>
    </w:p>
    <w:p w14:paraId="67E1B762" w14:textId="5C4C486A" w:rsidR="001C24FF" w:rsidRPr="00255D21" w:rsidRDefault="00755F38" w:rsidP="002E3027">
      <w:pPr>
        <w:spacing w:after="120"/>
        <w:ind w:left="360"/>
        <w:jc w:val="both"/>
        <w:rPr>
          <w:rFonts w:asciiTheme="majorHAnsi" w:hAnsiTheme="majorHAnsi"/>
          <w:sz w:val="22"/>
          <w:szCs w:val="22"/>
        </w:rPr>
      </w:pPr>
      <w:r w:rsidRPr="00255D21">
        <w:rPr>
          <w:rFonts w:asciiTheme="majorHAnsi" w:hAnsiTheme="majorHAnsi"/>
          <w:sz w:val="22"/>
          <w:szCs w:val="22"/>
        </w:rPr>
        <w:t>Paul’s focus</w:t>
      </w:r>
      <w:r w:rsidR="001C24FF" w:rsidRPr="00255D21">
        <w:rPr>
          <w:rFonts w:asciiTheme="majorHAnsi" w:hAnsiTheme="majorHAnsi"/>
          <w:sz w:val="22"/>
          <w:szCs w:val="22"/>
        </w:rPr>
        <w:t xml:space="preserve"> is a wonderful example for us. I</w:t>
      </w:r>
      <w:r w:rsidRPr="00255D21">
        <w:rPr>
          <w:rFonts w:asciiTheme="majorHAnsi" w:hAnsiTheme="majorHAnsi"/>
          <w:sz w:val="22"/>
          <w:szCs w:val="22"/>
        </w:rPr>
        <w:t>t serves to remind us all of</w:t>
      </w:r>
      <w:r w:rsidR="001C24FF" w:rsidRPr="00255D21">
        <w:rPr>
          <w:rFonts w:asciiTheme="majorHAnsi" w:hAnsiTheme="majorHAnsi"/>
          <w:sz w:val="22"/>
          <w:szCs w:val="22"/>
        </w:rPr>
        <w:t>, not only</w:t>
      </w:r>
      <w:r w:rsidRPr="00255D21">
        <w:rPr>
          <w:rFonts w:asciiTheme="majorHAnsi" w:hAnsiTheme="majorHAnsi"/>
          <w:sz w:val="22"/>
          <w:szCs w:val="22"/>
        </w:rPr>
        <w:t xml:space="preserve"> the </w:t>
      </w:r>
      <w:r w:rsidR="001C24FF" w:rsidRPr="00255D21">
        <w:rPr>
          <w:rFonts w:asciiTheme="majorHAnsi" w:hAnsiTheme="majorHAnsi"/>
          <w:sz w:val="22"/>
          <w:szCs w:val="22"/>
        </w:rPr>
        <w:t>call to “make disciples”</w:t>
      </w:r>
      <w:r w:rsidRPr="00255D21">
        <w:rPr>
          <w:rFonts w:asciiTheme="majorHAnsi" w:hAnsiTheme="majorHAnsi"/>
          <w:sz w:val="22"/>
          <w:szCs w:val="22"/>
        </w:rPr>
        <w:t xml:space="preserve"> </w:t>
      </w:r>
      <w:r w:rsidR="001C24FF" w:rsidRPr="00255D21">
        <w:rPr>
          <w:rFonts w:asciiTheme="majorHAnsi" w:hAnsiTheme="majorHAnsi"/>
          <w:sz w:val="22"/>
          <w:szCs w:val="22"/>
        </w:rPr>
        <w:t xml:space="preserve">that </w:t>
      </w:r>
      <w:r w:rsidRPr="00255D21">
        <w:rPr>
          <w:rFonts w:asciiTheme="majorHAnsi" w:hAnsiTheme="majorHAnsi"/>
          <w:sz w:val="22"/>
          <w:szCs w:val="22"/>
        </w:rPr>
        <w:t>the Lord has given to each one of us</w:t>
      </w:r>
      <w:r w:rsidR="001C24FF" w:rsidRPr="00255D21">
        <w:rPr>
          <w:rFonts w:asciiTheme="majorHAnsi" w:hAnsiTheme="majorHAnsi"/>
          <w:sz w:val="22"/>
          <w:szCs w:val="22"/>
        </w:rPr>
        <w:t xml:space="preserve"> (Matthew 28:19-20), but also of the specific context in which that ministry should be accomplished—the local church. Paul loved the church! And although his formal calling as “apostle to the Gentiles” took him far and wide, he always engaged in gospel ministry through a local church, his goal was always to plant local churches, and his daily burden was for the health of those local churches (2 Corinthians 11:28).</w:t>
      </w:r>
    </w:p>
    <w:p w14:paraId="134D42E0" w14:textId="296C684F" w:rsidR="001A1260" w:rsidRPr="00255D21" w:rsidRDefault="001C24FF" w:rsidP="002E3027">
      <w:pPr>
        <w:spacing w:after="120"/>
        <w:ind w:left="360"/>
        <w:jc w:val="both"/>
        <w:rPr>
          <w:rFonts w:asciiTheme="majorHAnsi" w:hAnsiTheme="majorHAnsi"/>
          <w:sz w:val="22"/>
          <w:szCs w:val="22"/>
        </w:rPr>
      </w:pPr>
      <w:r w:rsidRPr="00255D21">
        <w:rPr>
          <w:rFonts w:asciiTheme="majorHAnsi" w:hAnsiTheme="majorHAnsi"/>
          <w:sz w:val="22"/>
          <w:szCs w:val="22"/>
        </w:rPr>
        <w:t xml:space="preserve">Like Paul, the gospel has provided you and me with a new focus! </w:t>
      </w:r>
      <w:r w:rsidR="004655B3" w:rsidRPr="00255D21">
        <w:rPr>
          <w:rFonts w:asciiTheme="majorHAnsi" w:hAnsiTheme="majorHAnsi"/>
          <w:sz w:val="22"/>
          <w:szCs w:val="22"/>
        </w:rPr>
        <w:t>We used to be God’s enemies, hastening for eternal perdition. Now, through faith in the gospel of grace, we have become partners with God in His mission, sharing His focus—the rescue and repairing of souls through the local church.</w:t>
      </w:r>
      <w:r w:rsidRPr="00255D21">
        <w:rPr>
          <w:rFonts w:asciiTheme="majorHAnsi" w:hAnsiTheme="majorHAnsi"/>
          <w:sz w:val="22"/>
          <w:szCs w:val="22"/>
        </w:rPr>
        <w:t xml:space="preserve"> What a blessed provision of the gospel this is!</w:t>
      </w:r>
    </w:p>
    <w:p w14:paraId="73361F5B" w14:textId="0BEDF9AD" w:rsidR="00795478" w:rsidRPr="00255D21" w:rsidRDefault="008D39A2" w:rsidP="002E3027">
      <w:pPr>
        <w:pStyle w:val="ListParagraph"/>
        <w:numPr>
          <w:ilvl w:val="0"/>
          <w:numId w:val="20"/>
        </w:numPr>
        <w:tabs>
          <w:tab w:val="left" w:pos="360"/>
        </w:tabs>
        <w:spacing w:before="240" w:after="120"/>
        <w:jc w:val="both"/>
        <w:rPr>
          <w:rFonts w:asciiTheme="majorHAnsi" w:hAnsiTheme="majorHAnsi"/>
          <w:b/>
          <w:i/>
          <w:sz w:val="22"/>
          <w:szCs w:val="22"/>
        </w:rPr>
      </w:pPr>
      <w:r w:rsidRPr="00255D21">
        <w:rPr>
          <w:rFonts w:asciiTheme="majorHAnsi" w:hAnsiTheme="majorHAnsi"/>
          <w:b/>
          <w:i/>
          <w:sz w:val="22"/>
          <w:szCs w:val="22"/>
        </w:rPr>
        <w:lastRenderedPageBreak/>
        <w:t xml:space="preserve">The gospel provides us with spiritual </w:t>
      </w:r>
      <w:r w:rsidRPr="00255D21">
        <w:rPr>
          <w:rFonts w:asciiTheme="majorHAnsi" w:hAnsiTheme="majorHAnsi"/>
          <w:b/>
          <w:i/>
          <w:sz w:val="22"/>
          <w:szCs w:val="22"/>
          <w:u w:val="single"/>
        </w:rPr>
        <w:t>f</w:t>
      </w:r>
      <w:r w:rsidR="00795478" w:rsidRPr="00255D21">
        <w:rPr>
          <w:rFonts w:asciiTheme="majorHAnsi" w:hAnsiTheme="majorHAnsi"/>
          <w:b/>
          <w:i/>
          <w:sz w:val="22"/>
          <w:szCs w:val="22"/>
          <w:u w:val="single"/>
        </w:rPr>
        <w:t>ullness</w:t>
      </w:r>
      <w:r w:rsidR="00795478" w:rsidRPr="00255D21">
        <w:rPr>
          <w:rFonts w:asciiTheme="majorHAnsi" w:hAnsiTheme="majorHAnsi"/>
          <w:b/>
          <w:i/>
          <w:sz w:val="22"/>
          <w:szCs w:val="22"/>
        </w:rPr>
        <w:t xml:space="preserve"> (v. 3)</w:t>
      </w:r>
    </w:p>
    <w:p w14:paraId="51C7BB77" w14:textId="4932D954" w:rsidR="002F0926" w:rsidRPr="00255D21" w:rsidRDefault="002F0926" w:rsidP="002E3027">
      <w:pPr>
        <w:spacing w:after="120"/>
        <w:ind w:left="360"/>
        <w:jc w:val="both"/>
        <w:rPr>
          <w:rFonts w:asciiTheme="majorHAnsi" w:hAnsiTheme="majorHAnsi"/>
          <w:sz w:val="22"/>
          <w:szCs w:val="22"/>
        </w:rPr>
      </w:pPr>
      <w:r w:rsidRPr="00255D21">
        <w:rPr>
          <w:rFonts w:asciiTheme="majorHAnsi" w:hAnsiTheme="majorHAnsi"/>
          <w:sz w:val="22"/>
          <w:szCs w:val="22"/>
        </w:rPr>
        <w:t>The final provision of the gospel that Paul alludes to is spiritual fullness, summarized in verse 3 with “grace to you and peace from God our Father and the Lord Jesus Christ.”  A legalistic gospel of works-righteousness knows no such provision</w:t>
      </w:r>
      <w:r w:rsidR="003C1B75" w:rsidRPr="00255D21">
        <w:rPr>
          <w:rFonts w:asciiTheme="majorHAnsi" w:hAnsiTheme="majorHAnsi"/>
          <w:sz w:val="22"/>
          <w:szCs w:val="22"/>
        </w:rPr>
        <w:t>—it cannot provide grace or peace</w:t>
      </w:r>
      <w:r w:rsidRPr="00255D21">
        <w:rPr>
          <w:rFonts w:asciiTheme="majorHAnsi" w:hAnsiTheme="majorHAnsi"/>
          <w:sz w:val="22"/>
          <w:szCs w:val="22"/>
        </w:rPr>
        <w:t>!</w:t>
      </w:r>
    </w:p>
    <w:p w14:paraId="7E5DE150" w14:textId="6D51E3EA" w:rsidR="00795478" w:rsidRPr="00255D21" w:rsidRDefault="002F0926" w:rsidP="002E3027">
      <w:pPr>
        <w:spacing w:after="120"/>
        <w:ind w:left="360"/>
        <w:jc w:val="both"/>
        <w:rPr>
          <w:rFonts w:asciiTheme="majorHAnsi" w:hAnsiTheme="majorHAnsi"/>
          <w:sz w:val="22"/>
          <w:szCs w:val="22"/>
        </w:rPr>
      </w:pPr>
      <w:r w:rsidRPr="00255D21">
        <w:rPr>
          <w:rFonts w:asciiTheme="majorHAnsi" w:hAnsiTheme="majorHAnsi"/>
          <w:sz w:val="22"/>
          <w:szCs w:val="22"/>
        </w:rPr>
        <w:t>“Grace” is God’s free, undeserved, unmerited favor that grants to us complete forgiveness through Jesus to those who believe the gospel (Romans 3:</w:t>
      </w:r>
      <w:r w:rsidR="00C724BD" w:rsidRPr="00255D21">
        <w:rPr>
          <w:rFonts w:asciiTheme="majorHAnsi" w:hAnsiTheme="majorHAnsi"/>
          <w:sz w:val="22"/>
          <w:szCs w:val="22"/>
        </w:rPr>
        <w:t xml:space="preserve">24; Ephesians 1:7; Titus 3:7). </w:t>
      </w:r>
      <w:r w:rsidRPr="00255D21">
        <w:rPr>
          <w:rFonts w:asciiTheme="majorHAnsi" w:hAnsiTheme="majorHAnsi"/>
          <w:sz w:val="22"/>
          <w:szCs w:val="22"/>
        </w:rPr>
        <w:t>It is further evidenced by God’s strength and enablement (cf. Psalm 84:11; Acts 4:33; 2 Corinthians 9:8; 12:9; Hebrews 4:16). “Peace” is the restoration to and harmony with God as a result of such forg</w:t>
      </w:r>
      <w:r w:rsidR="00C724BD" w:rsidRPr="00255D21">
        <w:rPr>
          <w:rFonts w:asciiTheme="majorHAnsi" w:hAnsiTheme="majorHAnsi"/>
          <w:sz w:val="22"/>
          <w:szCs w:val="22"/>
        </w:rPr>
        <w:t>iveness (2 Thessalonians 3:16).</w:t>
      </w:r>
      <w:r w:rsidRPr="00255D21">
        <w:rPr>
          <w:rFonts w:asciiTheme="majorHAnsi" w:hAnsiTheme="majorHAnsi"/>
          <w:sz w:val="22"/>
          <w:szCs w:val="22"/>
        </w:rPr>
        <w:t xml:space="preserve"> It also is a continued state of reality between us and our God (John 14:27; 16:33).</w:t>
      </w:r>
    </w:p>
    <w:p w14:paraId="0FCD7898" w14:textId="08BC1A7B" w:rsidR="002F0926" w:rsidRPr="00255D21" w:rsidRDefault="002F0926" w:rsidP="002E3027">
      <w:pPr>
        <w:spacing w:after="120"/>
        <w:ind w:left="360"/>
        <w:jc w:val="both"/>
        <w:rPr>
          <w:rFonts w:asciiTheme="majorHAnsi" w:hAnsiTheme="majorHAnsi"/>
          <w:sz w:val="22"/>
          <w:szCs w:val="22"/>
        </w:rPr>
      </w:pPr>
      <w:r w:rsidRPr="00255D21">
        <w:rPr>
          <w:rFonts w:asciiTheme="majorHAnsi" w:hAnsiTheme="majorHAnsi"/>
          <w:sz w:val="22"/>
          <w:szCs w:val="22"/>
        </w:rPr>
        <w:t xml:space="preserve">Because our </w:t>
      </w:r>
      <w:r w:rsidR="00C724BD" w:rsidRPr="00255D21">
        <w:rPr>
          <w:rFonts w:asciiTheme="majorHAnsi" w:hAnsiTheme="majorHAnsi"/>
          <w:sz w:val="22"/>
          <w:szCs w:val="22"/>
        </w:rPr>
        <w:t>“</w:t>
      </w:r>
      <w:r w:rsidRPr="00255D21">
        <w:rPr>
          <w:rFonts w:asciiTheme="majorHAnsi" w:hAnsiTheme="majorHAnsi"/>
          <w:sz w:val="22"/>
          <w:szCs w:val="22"/>
        </w:rPr>
        <w:t>Lo</w:t>
      </w:r>
      <w:r w:rsidR="00C724BD" w:rsidRPr="00255D21">
        <w:rPr>
          <w:rFonts w:asciiTheme="majorHAnsi" w:hAnsiTheme="majorHAnsi"/>
          <w:sz w:val="22"/>
          <w:szCs w:val="22"/>
        </w:rPr>
        <w:t>rd Jesus [i.e., salvation] Christ [i.e., the Messiah]”</w:t>
      </w:r>
      <w:r w:rsidRPr="00255D21">
        <w:rPr>
          <w:rFonts w:asciiTheme="majorHAnsi" w:hAnsiTheme="majorHAnsi"/>
          <w:sz w:val="22"/>
          <w:szCs w:val="22"/>
        </w:rPr>
        <w:t xml:space="preserve"> paid for our sin by His own death, rendering </w:t>
      </w:r>
      <w:r w:rsidR="0086092C" w:rsidRPr="00255D21">
        <w:rPr>
          <w:rFonts w:asciiTheme="majorHAnsi" w:hAnsiTheme="majorHAnsi"/>
          <w:sz w:val="22"/>
          <w:szCs w:val="22"/>
        </w:rPr>
        <w:t>“</w:t>
      </w:r>
      <w:r w:rsidRPr="00255D21">
        <w:rPr>
          <w:rFonts w:asciiTheme="majorHAnsi" w:hAnsiTheme="majorHAnsi"/>
          <w:sz w:val="22"/>
          <w:szCs w:val="22"/>
        </w:rPr>
        <w:t>God our Father</w:t>
      </w:r>
      <w:r w:rsidR="0086092C" w:rsidRPr="00255D21">
        <w:rPr>
          <w:rFonts w:asciiTheme="majorHAnsi" w:hAnsiTheme="majorHAnsi"/>
          <w:sz w:val="22"/>
          <w:szCs w:val="22"/>
        </w:rPr>
        <w:t>”</w:t>
      </w:r>
      <w:r w:rsidRPr="00255D21">
        <w:rPr>
          <w:rFonts w:asciiTheme="majorHAnsi" w:hAnsiTheme="majorHAnsi"/>
          <w:sz w:val="22"/>
          <w:szCs w:val="22"/>
        </w:rPr>
        <w:t xml:space="preserve"> and no longer our </w:t>
      </w:r>
      <w:r w:rsidR="0086092C" w:rsidRPr="00255D21">
        <w:rPr>
          <w:rFonts w:asciiTheme="majorHAnsi" w:hAnsiTheme="majorHAnsi"/>
          <w:sz w:val="22"/>
          <w:szCs w:val="22"/>
        </w:rPr>
        <w:t>J</w:t>
      </w:r>
      <w:r w:rsidRPr="00255D21">
        <w:rPr>
          <w:rFonts w:asciiTheme="majorHAnsi" w:hAnsiTheme="majorHAnsi"/>
          <w:sz w:val="22"/>
          <w:szCs w:val="22"/>
        </w:rPr>
        <w:t>udge, “grace and peace” are ours, independent of our own working!</w:t>
      </w:r>
    </w:p>
    <w:p w14:paraId="3350870C" w14:textId="3AE878C2" w:rsidR="0086092C" w:rsidRPr="00255D21" w:rsidRDefault="0086092C" w:rsidP="002E3027">
      <w:pPr>
        <w:spacing w:after="120"/>
        <w:ind w:left="360"/>
        <w:jc w:val="both"/>
        <w:rPr>
          <w:rFonts w:asciiTheme="majorHAnsi" w:hAnsiTheme="majorHAnsi"/>
          <w:sz w:val="22"/>
          <w:szCs w:val="22"/>
        </w:rPr>
      </w:pPr>
      <w:r w:rsidRPr="00255D21">
        <w:rPr>
          <w:rFonts w:asciiTheme="majorHAnsi" w:hAnsiTheme="majorHAnsi"/>
          <w:sz w:val="22"/>
          <w:szCs w:val="22"/>
        </w:rPr>
        <w:t>Why should the gospel be our priority? Well, what other religious message or practice can provide you with this unending flow of grace and peace from God toward you? None! Indeed, there is “no other gospel”!</w:t>
      </w:r>
    </w:p>
    <w:p w14:paraId="1419BBF9" w14:textId="1EAF5225" w:rsidR="00795478" w:rsidRPr="00255D21" w:rsidRDefault="002E3027" w:rsidP="002E3027">
      <w:pPr>
        <w:pBdr>
          <w:top w:val="single" w:sz="4" w:space="1" w:color="auto"/>
          <w:bottom w:val="single" w:sz="4" w:space="1" w:color="auto"/>
        </w:pBdr>
        <w:shd w:val="clear" w:color="auto" w:fill="DACF8C"/>
        <w:tabs>
          <w:tab w:val="left" w:pos="2160"/>
        </w:tabs>
        <w:spacing w:before="360" w:after="120"/>
        <w:ind w:left="2167" w:hanging="2167"/>
        <w:jc w:val="center"/>
        <w:rPr>
          <w:rFonts w:asciiTheme="majorHAnsi" w:hAnsiTheme="majorHAnsi"/>
          <w:b/>
          <w:sz w:val="22"/>
          <w:szCs w:val="22"/>
        </w:rPr>
      </w:pPr>
      <w:r w:rsidRPr="00255D21">
        <w:rPr>
          <w:rFonts w:asciiTheme="majorHAnsi" w:hAnsiTheme="majorHAnsi"/>
          <w:b/>
          <w:sz w:val="22"/>
          <w:szCs w:val="22"/>
        </w:rPr>
        <w:t xml:space="preserve">THE </w:t>
      </w:r>
      <w:r w:rsidRPr="00255D21">
        <w:rPr>
          <w:rFonts w:asciiTheme="majorHAnsi" w:hAnsiTheme="majorHAnsi"/>
          <w:b/>
          <w:sz w:val="22"/>
          <w:szCs w:val="22"/>
          <w:u w:val="single"/>
        </w:rPr>
        <w:t>PARTICULARS</w:t>
      </w:r>
      <w:r w:rsidRPr="00255D21">
        <w:rPr>
          <w:rFonts w:asciiTheme="majorHAnsi" w:hAnsiTheme="majorHAnsi"/>
          <w:b/>
          <w:sz w:val="22"/>
          <w:szCs w:val="22"/>
        </w:rPr>
        <w:t xml:space="preserve"> OF THE GOSPEL</w:t>
      </w:r>
      <w:r w:rsidR="00795478" w:rsidRPr="00255D21">
        <w:rPr>
          <w:rFonts w:asciiTheme="majorHAnsi" w:hAnsiTheme="majorHAnsi"/>
          <w:b/>
          <w:sz w:val="22"/>
          <w:szCs w:val="22"/>
        </w:rPr>
        <w:t xml:space="preserve"> (vv. 4-5)</w:t>
      </w:r>
    </w:p>
    <w:p w14:paraId="3A4D0C7C" w14:textId="1CC0D444" w:rsidR="00795478" w:rsidRPr="00255D21" w:rsidRDefault="008B413A" w:rsidP="002E3027">
      <w:pPr>
        <w:spacing w:after="120"/>
        <w:jc w:val="both"/>
        <w:rPr>
          <w:rFonts w:asciiTheme="majorHAnsi" w:hAnsiTheme="majorHAnsi"/>
          <w:sz w:val="22"/>
          <w:szCs w:val="22"/>
        </w:rPr>
      </w:pPr>
      <w:r w:rsidRPr="00255D21">
        <w:rPr>
          <w:rFonts w:asciiTheme="majorHAnsi" w:hAnsiTheme="majorHAnsi"/>
          <w:sz w:val="22"/>
          <w:szCs w:val="22"/>
        </w:rPr>
        <w:t>In considering the nature of gospel grace, Paul concludes his salutation by outlining its particulars</w:t>
      </w:r>
      <w:r w:rsidR="0086092C" w:rsidRPr="00255D21">
        <w:rPr>
          <w:rFonts w:asciiTheme="majorHAnsi" w:hAnsiTheme="majorHAnsi"/>
          <w:sz w:val="22"/>
          <w:szCs w:val="22"/>
        </w:rPr>
        <w:t>, its details</w:t>
      </w:r>
      <w:r w:rsidRPr="00255D21">
        <w:rPr>
          <w:rFonts w:asciiTheme="majorHAnsi" w:hAnsiTheme="majorHAnsi"/>
          <w:sz w:val="22"/>
          <w:szCs w:val="22"/>
        </w:rPr>
        <w:t xml:space="preserve">. </w:t>
      </w:r>
      <w:r w:rsidR="0086092C" w:rsidRPr="00255D21">
        <w:rPr>
          <w:rFonts w:asciiTheme="majorHAnsi" w:hAnsiTheme="majorHAnsi"/>
          <w:sz w:val="22"/>
          <w:szCs w:val="22"/>
        </w:rPr>
        <w:t xml:space="preserve">The specifics of this message of “good news” are thrilling! </w:t>
      </w:r>
      <w:r w:rsidRPr="00255D21">
        <w:rPr>
          <w:rFonts w:asciiTheme="majorHAnsi" w:hAnsiTheme="majorHAnsi"/>
          <w:sz w:val="22"/>
          <w:szCs w:val="22"/>
        </w:rPr>
        <w:t>At least six are discovered here.</w:t>
      </w:r>
    </w:p>
    <w:p w14:paraId="1B9932CB" w14:textId="0E1D17A9" w:rsidR="00795478" w:rsidRPr="00255D21" w:rsidRDefault="00795478" w:rsidP="002E3027">
      <w:pPr>
        <w:pStyle w:val="ListParagraph"/>
        <w:numPr>
          <w:ilvl w:val="0"/>
          <w:numId w:val="26"/>
        </w:numPr>
        <w:tabs>
          <w:tab w:val="left" w:pos="360"/>
        </w:tabs>
        <w:spacing w:before="240" w:after="120"/>
        <w:jc w:val="both"/>
        <w:rPr>
          <w:rFonts w:asciiTheme="majorHAnsi" w:hAnsiTheme="majorHAnsi"/>
          <w:b/>
          <w:i/>
          <w:sz w:val="22"/>
          <w:szCs w:val="22"/>
        </w:rPr>
      </w:pPr>
      <w:r w:rsidRPr="00255D21">
        <w:rPr>
          <w:rFonts w:asciiTheme="majorHAnsi" w:hAnsiTheme="majorHAnsi"/>
          <w:b/>
          <w:i/>
          <w:sz w:val="22"/>
          <w:szCs w:val="22"/>
          <w:u w:val="single"/>
        </w:rPr>
        <w:t>Substitution</w:t>
      </w:r>
      <w:r w:rsidRPr="00255D21">
        <w:rPr>
          <w:rFonts w:asciiTheme="majorHAnsi" w:hAnsiTheme="majorHAnsi"/>
          <w:b/>
          <w:i/>
          <w:sz w:val="22"/>
          <w:szCs w:val="22"/>
        </w:rPr>
        <w:t xml:space="preserve"> (v. 4)</w:t>
      </w:r>
    </w:p>
    <w:p w14:paraId="5F3E4DDE" w14:textId="531BFE6B" w:rsidR="00795478" w:rsidRPr="00255D21" w:rsidRDefault="008B413A" w:rsidP="002E3027">
      <w:pPr>
        <w:spacing w:after="120"/>
        <w:ind w:left="360"/>
        <w:jc w:val="both"/>
        <w:rPr>
          <w:rFonts w:asciiTheme="majorHAnsi" w:hAnsiTheme="majorHAnsi"/>
          <w:sz w:val="22"/>
          <w:szCs w:val="22"/>
        </w:rPr>
      </w:pPr>
      <w:r w:rsidRPr="00255D21">
        <w:rPr>
          <w:rFonts w:asciiTheme="majorHAnsi" w:hAnsiTheme="majorHAnsi"/>
          <w:sz w:val="22"/>
          <w:szCs w:val="22"/>
        </w:rPr>
        <w:t xml:space="preserve">Jesus </w:t>
      </w:r>
      <w:r w:rsidR="00795478" w:rsidRPr="00255D21">
        <w:rPr>
          <w:rFonts w:asciiTheme="majorHAnsi" w:hAnsiTheme="majorHAnsi"/>
          <w:sz w:val="22"/>
          <w:szCs w:val="22"/>
        </w:rPr>
        <w:t>“gave Himself”</w:t>
      </w:r>
      <w:r w:rsidRPr="00255D21">
        <w:rPr>
          <w:rFonts w:asciiTheme="majorHAnsi" w:hAnsiTheme="majorHAnsi"/>
          <w:sz w:val="22"/>
          <w:szCs w:val="22"/>
        </w:rPr>
        <w:t xml:space="preserve"> </w:t>
      </w:r>
      <w:r w:rsidRPr="00255D21">
        <w:rPr>
          <w:rFonts w:asciiTheme="majorHAnsi" w:hAnsiTheme="majorHAnsi"/>
          <w:i/>
          <w:sz w:val="22"/>
          <w:szCs w:val="22"/>
        </w:rPr>
        <w:t>in our place</w:t>
      </w:r>
      <w:r w:rsidRPr="00255D21">
        <w:rPr>
          <w:rFonts w:asciiTheme="majorHAnsi" w:hAnsiTheme="majorHAnsi"/>
          <w:sz w:val="22"/>
          <w:szCs w:val="22"/>
        </w:rPr>
        <w:t xml:space="preserve">. </w:t>
      </w:r>
      <w:r w:rsidR="0086092C" w:rsidRPr="00255D21">
        <w:rPr>
          <w:rFonts w:asciiTheme="majorHAnsi" w:hAnsiTheme="majorHAnsi"/>
          <w:sz w:val="22"/>
          <w:szCs w:val="22"/>
        </w:rPr>
        <w:t>Someone had to die, and it should have been us—we had amassed a debt of sin and the penalty was clearly death (Romans 6:23). Instead, Jesus died as our substitute in our place, so that we don’t have to.</w:t>
      </w:r>
    </w:p>
    <w:p w14:paraId="743E195C" w14:textId="0D216A6A" w:rsidR="00795478" w:rsidRPr="00255D21" w:rsidRDefault="00255D21" w:rsidP="002E3027">
      <w:pPr>
        <w:pStyle w:val="ListParagraph"/>
        <w:numPr>
          <w:ilvl w:val="0"/>
          <w:numId w:val="26"/>
        </w:numPr>
        <w:tabs>
          <w:tab w:val="left" w:pos="360"/>
        </w:tabs>
        <w:spacing w:before="240" w:after="120"/>
        <w:jc w:val="both"/>
        <w:rPr>
          <w:rFonts w:asciiTheme="majorHAnsi" w:hAnsiTheme="majorHAnsi"/>
          <w:b/>
          <w:i/>
          <w:sz w:val="22"/>
          <w:szCs w:val="22"/>
        </w:rPr>
      </w:pPr>
      <w:r>
        <w:rPr>
          <w:rFonts w:asciiTheme="majorHAnsi" w:hAnsiTheme="majorHAnsi"/>
          <w:b/>
          <w:i/>
          <w:sz w:val="22"/>
          <w:szCs w:val="22"/>
          <w:u w:val="single"/>
        </w:rPr>
        <w:br w:type="column"/>
      </w:r>
      <w:r w:rsidR="00795478" w:rsidRPr="00255D21">
        <w:rPr>
          <w:rFonts w:asciiTheme="majorHAnsi" w:hAnsiTheme="majorHAnsi"/>
          <w:b/>
          <w:i/>
          <w:sz w:val="22"/>
          <w:szCs w:val="22"/>
          <w:u w:val="single"/>
        </w:rPr>
        <w:lastRenderedPageBreak/>
        <w:t>Sacrifice</w:t>
      </w:r>
      <w:r w:rsidR="00795478" w:rsidRPr="00255D21">
        <w:rPr>
          <w:rFonts w:asciiTheme="majorHAnsi" w:hAnsiTheme="majorHAnsi"/>
          <w:b/>
          <w:i/>
          <w:sz w:val="22"/>
          <w:szCs w:val="22"/>
        </w:rPr>
        <w:t xml:space="preserve"> (v. 4)</w:t>
      </w:r>
    </w:p>
    <w:p w14:paraId="0D5FC4DA" w14:textId="74490DC4" w:rsidR="00795478" w:rsidRPr="00255D21" w:rsidRDefault="008B413A" w:rsidP="002E3027">
      <w:pPr>
        <w:spacing w:after="120"/>
        <w:ind w:left="360"/>
        <w:jc w:val="both"/>
        <w:rPr>
          <w:rFonts w:asciiTheme="majorHAnsi" w:hAnsiTheme="majorHAnsi"/>
          <w:sz w:val="22"/>
          <w:szCs w:val="22"/>
        </w:rPr>
      </w:pPr>
      <w:r w:rsidRPr="00255D21">
        <w:rPr>
          <w:rFonts w:asciiTheme="majorHAnsi" w:hAnsiTheme="majorHAnsi"/>
          <w:sz w:val="22"/>
          <w:szCs w:val="22"/>
        </w:rPr>
        <w:t xml:space="preserve">Since He was sinless (2 Corinthians 5:21; 1 Peter 2:24), Jesus </w:t>
      </w:r>
      <w:r w:rsidR="00182963" w:rsidRPr="00255D21">
        <w:rPr>
          <w:rFonts w:asciiTheme="majorHAnsi" w:hAnsiTheme="majorHAnsi"/>
          <w:sz w:val="22"/>
          <w:szCs w:val="22"/>
        </w:rPr>
        <w:t>offered</w:t>
      </w:r>
      <w:r w:rsidRPr="00255D21">
        <w:rPr>
          <w:rFonts w:asciiTheme="majorHAnsi" w:hAnsiTheme="majorHAnsi"/>
          <w:sz w:val="22"/>
          <w:szCs w:val="22"/>
        </w:rPr>
        <w:t xml:space="preserve"> Himself </w:t>
      </w:r>
      <w:r w:rsidR="00182963" w:rsidRPr="00255D21">
        <w:rPr>
          <w:rFonts w:asciiTheme="majorHAnsi" w:hAnsiTheme="majorHAnsi"/>
          <w:sz w:val="22"/>
          <w:szCs w:val="22"/>
        </w:rPr>
        <w:t>to be the</w:t>
      </w:r>
      <w:r w:rsidRPr="00255D21">
        <w:rPr>
          <w:rFonts w:asciiTheme="majorHAnsi" w:hAnsiTheme="majorHAnsi"/>
          <w:sz w:val="22"/>
          <w:szCs w:val="22"/>
        </w:rPr>
        <w:t xml:space="preserve"> sacrifice </w:t>
      </w:r>
      <w:r w:rsidR="00795478" w:rsidRPr="00255D21">
        <w:rPr>
          <w:rFonts w:asciiTheme="majorHAnsi" w:hAnsiTheme="majorHAnsi"/>
          <w:sz w:val="22"/>
          <w:szCs w:val="22"/>
        </w:rPr>
        <w:t>“for our sins</w:t>
      </w:r>
      <w:r w:rsidRPr="00255D21">
        <w:rPr>
          <w:rFonts w:asciiTheme="majorHAnsi" w:hAnsiTheme="majorHAnsi"/>
          <w:sz w:val="22"/>
          <w:szCs w:val="22"/>
        </w:rPr>
        <w:t>”</w:t>
      </w:r>
      <w:r w:rsidR="00B82C74" w:rsidRPr="00255D21">
        <w:rPr>
          <w:rFonts w:asciiTheme="majorHAnsi" w:hAnsiTheme="majorHAnsi"/>
          <w:sz w:val="22"/>
          <w:szCs w:val="22"/>
        </w:rPr>
        <w:t xml:space="preserve"> (or </w:t>
      </w:r>
      <w:r w:rsidR="00B82C74" w:rsidRPr="00255D21">
        <w:rPr>
          <w:rFonts w:asciiTheme="majorHAnsi" w:hAnsiTheme="majorHAnsi"/>
          <w:i/>
          <w:sz w:val="22"/>
          <w:szCs w:val="22"/>
        </w:rPr>
        <w:t>on our behalf</w:t>
      </w:r>
      <w:r w:rsidR="00B82C74" w:rsidRPr="00255D21">
        <w:rPr>
          <w:rFonts w:asciiTheme="majorHAnsi" w:hAnsiTheme="majorHAnsi"/>
          <w:sz w:val="22"/>
          <w:szCs w:val="22"/>
        </w:rPr>
        <w:t>).</w:t>
      </w:r>
      <w:r w:rsidR="00182963" w:rsidRPr="00255D21">
        <w:rPr>
          <w:rFonts w:asciiTheme="majorHAnsi" w:hAnsiTheme="majorHAnsi"/>
          <w:sz w:val="22"/>
          <w:szCs w:val="22"/>
        </w:rPr>
        <w:t xml:space="preserve"> </w:t>
      </w:r>
      <w:r w:rsidR="0086092C" w:rsidRPr="00255D21">
        <w:rPr>
          <w:rFonts w:asciiTheme="majorHAnsi" w:hAnsiTheme="majorHAnsi"/>
          <w:sz w:val="22"/>
          <w:szCs w:val="22"/>
        </w:rPr>
        <w:t>As the perfect and eternal Lamb (cf. John 1:29; Isaiah 53; Revelation</w:t>
      </w:r>
      <w:r w:rsidR="00814BFE" w:rsidRPr="00255D21">
        <w:rPr>
          <w:rFonts w:asciiTheme="majorHAnsi" w:hAnsiTheme="majorHAnsi"/>
          <w:sz w:val="22"/>
          <w:szCs w:val="22"/>
        </w:rPr>
        <w:t xml:space="preserve"> 5:6-10</w:t>
      </w:r>
      <w:r w:rsidR="0086092C" w:rsidRPr="00255D21">
        <w:rPr>
          <w:rFonts w:asciiTheme="majorHAnsi" w:hAnsiTheme="majorHAnsi"/>
          <w:sz w:val="22"/>
          <w:szCs w:val="22"/>
        </w:rPr>
        <w:t>), His sacrificial death was sufficient to pay the penalty for all sin, appease the wrath of God (i.e., propitiation—cf. 1 John 2:2), and allow for our reconciliation to God (cf. 1 Peter 3:18</w:t>
      </w:r>
      <w:r w:rsidR="00814BFE" w:rsidRPr="00255D21">
        <w:rPr>
          <w:rFonts w:asciiTheme="majorHAnsi" w:hAnsiTheme="majorHAnsi"/>
          <w:sz w:val="22"/>
          <w:szCs w:val="22"/>
        </w:rPr>
        <w:t>; Mark 15:37-39</w:t>
      </w:r>
      <w:r w:rsidR="0086092C" w:rsidRPr="00255D21">
        <w:rPr>
          <w:rFonts w:asciiTheme="majorHAnsi" w:hAnsiTheme="majorHAnsi"/>
          <w:sz w:val="22"/>
          <w:szCs w:val="22"/>
        </w:rPr>
        <w:t>).</w:t>
      </w:r>
    </w:p>
    <w:p w14:paraId="2E0F9E5C" w14:textId="1305542C" w:rsidR="00795478" w:rsidRPr="00255D21" w:rsidRDefault="00795478" w:rsidP="002E3027">
      <w:pPr>
        <w:pStyle w:val="ListParagraph"/>
        <w:numPr>
          <w:ilvl w:val="0"/>
          <w:numId w:val="26"/>
        </w:numPr>
        <w:tabs>
          <w:tab w:val="left" w:pos="360"/>
        </w:tabs>
        <w:spacing w:before="240" w:after="120"/>
        <w:jc w:val="both"/>
        <w:rPr>
          <w:rFonts w:asciiTheme="majorHAnsi" w:hAnsiTheme="majorHAnsi"/>
          <w:b/>
          <w:i/>
          <w:sz w:val="22"/>
          <w:szCs w:val="22"/>
        </w:rPr>
      </w:pPr>
      <w:r w:rsidRPr="00255D21">
        <w:rPr>
          <w:rFonts w:asciiTheme="majorHAnsi" w:hAnsiTheme="majorHAnsi"/>
          <w:b/>
          <w:i/>
          <w:sz w:val="22"/>
          <w:szCs w:val="22"/>
          <w:u w:val="single"/>
        </w:rPr>
        <w:t>Success</w:t>
      </w:r>
      <w:r w:rsidRPr="00255D21">
        <w:rPr>
          <w:rFonts w:asciiTheme="majorHAnsi" w:hAnsiTheme="majorHAnsi"/>
          <w:b/>
          <w:i/>
          <w:sz w:val="22"/>
          <w:szCs w:val="22"/>
        </w:rPr>
        <w:t xml:space="preserve"> (v. 1)</w:t>
      </w:r>
    </w:p>
    <w:p w14:paraId="283B0DFC" w14:textId="0F45578D" w:rsidR="00795478" w:rsidRPr="00255D21" w:rsidRDefault="00182963" w:rsidP="002E3027">
      <w:pPr>
        <w:spacing w:after="120"/>
        <w:ind w:left="360"/>
        <w:jc w:val="both"/>
        <w:rPr>
          <w:rFonts w:asciiTheme="majorHAnsi" w:hAnsiTheme="majorHAnsi"/>
          <w:sz w:val="22"/>
          <w:szCs w:val="22"/>
        </w:rPr>
      </w:pPr>
      <w:r w:rsidRPr="00255D21">
        <w:rPr>
          <w:rFonts w:asciiTheme="majorHAnsi" w:hAnsiTheme="majorHAnsi"/>
          <w:sz w:val="22"/>
          <w:szCs w:val="22"/>
        </w:rPr>
        <w:t xml:space="preserve">God “raised Him </w:t>
      </w:r>
      <w:r w:rsidR="00795478" w:rsidRPr="00255D21">
        <w:rPr>
          <w:rFonts w:asciiTheme="majorHAnsi" w:hAnsiTheme="majorHAnsi"/>
          <w:sz w:val="22"/>
          <w:szCs w:val="22"/>
        </w:rPr>
        <w:t>from the dead</w:t>
      </w:r>
      <w:r w:rsidRPr="00255D21">
        <w:rPr>
          <w:rFonts w:asciiTheme="majorHAnsi" w:hAnsiTheme="majorHAnsi"/>
          <w:sz w:val="22"/>
          <w:szCs w:val="22"/>
        </w:rPr>
        <w:t>.</w:t>
      </w:r>
      <w:r w:rsidR="00795478" w:rsidRPr="00255D21">
        <w:rPr>
          <w:rFonts w:asciiTheme="majorHAnsi" w:hAnsiTheme="majorHAnsi"/>
          <w:sz w:val="22"/>
          <w:szCs w:val="22"/>
        </w:rPr>
        <w:t>”</w:t>
      </w:r>
      <w:r w:rsidRPr="00255D21">
        <w:rPr>
          <w:rFonts w:asciiTheme="majorHAnsi" w:hAnsiTheme="majorHAnsi"/>
          <w:sz w:val="22"/>
          <w:szCs w:val="22"/>
        </w:rPr>
        <w:t xml:space="preserve"> This was proof, not only of Jesus’ deity (Romans 1:4), but also of the sufficiency of His payment (</w:t>
      </w:r>
      <w:r w:rsidR="004F6858" w:rsidRPr="00255D21">
        <w:rPr>
          <w:rFonts w:asciiTheme="majorHAnsi" w:hAnsiTheme="majorHAnsi"/>
          <w:sz w:val="22"/>
          <w:szCs w:val="22"/>
        </w:rPr>
        <w:t>1 Corinthians 15:12-57</w:t>
      </w:r>
      <w:r w:rsidRPr="00255D21">
        <w:rPr>
          <w:rFonts w:asciiTheme="majorHAnsi" w:hAnsiTheme="majorHAnsi"/>
          <w:sz w:val="22"/>
          <w:szCs w:val="22"/>
        </w:rPr>
        <w:t xml:space="preserve">). </w:t>
      </w:r>
      <w:r w:rsidR="00B82C74" w:rsidRPr="00255D21">
        <w:rPr>
          <w:rFonts w:asciiTheme="majorHAnsi" w:hAnsiTheme="majorHAnsi"/>
          <w:sz w:val="22"/>
          <w:szCs w:val="22"/>
        </w:rPr>
        <w:t>Isaiah 53:</w:t>
      </w:r>
      <w:r w:rsidR="001E0E3F" w:rsidRPr="00255D21">
        <w:rPr>
          <w:rFonts w:asciiTheme="majorHAnsi" w:hAnsiTheme="majorHAnsi"/>
          <w:sz w:val="22"/>
          <w:szCs w:val="22"/>
        </w:rPr>
        <w:t>11</w:t>
      </w:r>
      <w:r w:rsidR="00B82C74" w:rsidRPr="00255D21">
        <w:rPr>
          <w:rFonts w:asciiTheme="majorHAnsi" w:hAnsiTheme="majorHAnsi"/>
          <w:sz w:val="22"/>
          <w:szCs w:val="22"/>
        </w:rPr>
        <w:t xml:space="preserve"> says, “</w:t>
      </w:r>
      <w:r w:rsidR="001E0E3F" w:rsidRPr="00255D21">
        <w:rPr>
          <w:rFonts w:asciiTheme="majorHAnsi" w:hAnsiTheme="majorHAnsi"/>
          <w:sz w:val="22"/>
          <w:szCs w:val="22"/>
        </w:rPr>
        <w:t>As a result of the anguish of His soul, [God] will see it and be satisfied</w:t>
      </w:r>
      <w:r w:rsidR="00B82C74" w:rsidRPr="00255D21">
        <w:rPr>
          <w:rFonts w:asciiTheme="majorHAnsi" w:hAnsiTheme="majorHAnsi"/>
          <w:sz w:val="22"/>
          <w:szCs w:val="22"/>
        </w:rPr>
        <w:t>”</w:t>
      </w:r>
      <w:r w:rsidR="001E0E3F" w:rsidRPr="00255D21">
        <w:rPr>
          <w:rFonts w:asciiTheme="majorHAnsi" w:hAnsiTheme="majorHAnsi"/>
          <w:sz w:val="22"/>
          <w:szCs w:val="22"/>
        </w:rPr>
        <w:t xml:space="preserve"> (NASB).</w:t>
      </w:r>
      <w:r w:rsidR="00B82C74" w:rsidRPr="00255D21">
        <w:rPr>
          <w:rFonts w:asciiTheme="majorHAnsi" w:hAnsiTheme="majorHAnsi"/>
          <w:sz w:val="22"/>
          <w:szCs w:val="22"/>
        </w:rPr>
        <w:t xml:space="preserve"> </w:t>
      </w:r>
      <w:r w:rsidRPr="00255D21">
        <w:rPr>
          <w:rFonts w:asciiTheme="majorHAnsi" w:hAnsiTheme="majorHAnsi"/>
          <w:sz w:val="22"/>
          <w:szCs w:val="22"/>
        </w:rPr>
        <w:t>The resurrection gave evidence that the check had cleared, that Christ’s payment for sin had been accepted.</w:t>
      </w:r>
    </w:p>
    <w:p w14:paraId="6224CC3C" w14:textId="3AB50937" w:rsidR="00795478" w:rsidRPr="00255D21" w:rsidRDefault="00795478" w:rsidP="002E3027">
      <w:pPr>
        <w:pStyle w:val="ListParagraph"/>
        <w:numPr>
          <w:ilvl w:val="0"/>
          <w:numId w:val="26"/>
        </w:numPr>
        <w:tabs>
          <w:tab w:val="left" w:pos="360"/>
        </w:tabs>
        <w:spacing w:before="240" w:after="120"/>
        <w:jc w:val="both"/>
        <w:rPr>
          <w:rFonts w:asciiTheme="majorHAnsi" w:hAnsiTheme="majorHAnsi"/>
          <w:b/>
          <w:i/>
          <w:sz w:val="22"/>
          <w:szCs w:val="22"/>
        </w:rPr>
      </w:pPr>
      <w:r w:rsidRPr="00255D21">
        <w:rPr>
          <w:rFonts w:asciiTheme="majorHAnsi" w:hAnsiTheme="majorHAnsi"/>
          <w:b/>
          <w:i/>
          <w:sz w:val="22"/>
          <w:szCs w:val="22"/>
          <w:u w:val="single"/>
        </w:rPr>
        <w:t>Salvation</w:t>
      </w:r>
      <w:r w:rsidRPr="00255D21">
        <w:rPr>
          <w:rFonts w:asciiTheme="majorHAnsi" w:hAnsiTheme="majorHAnsi"/>
          <w:b/>
          <w:i/>
          <w:sz w:val="22"/>
          <w:szCs w:val="22"/>
        </w:rPr>
        <w:t xml:space="preserve"> (v. 4)</w:t>
      </w:r>
    </w:p>
    <w:p w14:paraId="38BBFEBA" w14:textId="621579D2" w:rsidR="00795478" w:rsidRPr="00255D21" w:rsidRDefault="00182963" w:rsidP="002E3027">
      <w:pPr>
        <w:spacing w:after="120"/>
        <w:ind w:left="360"/>
        <w:jc w:val="both"/>
        <w:rPr>
          <w:rFonts w:asciiTheme="majorHAnsi" w:hAnsiTheme="majorHAnsi"/>
          <w:sz w:val="22"/>
          <w:szCs w:val="22"/>
        </w:rPr>
      </w:pPr>
      <w:r w:rsidRPr="00255D21">
        <w:rPr>
          <w:rFonts w:asciiTheme="majorHAnsi" w:hAnsiTheme="majorHAnsi"/>
          <w:sz w:val="22"/>
          <w:szCs w:val="22"/>
        </w:rPr>
        <w:t xml:space="preserve">Because He took our place, died for our sin, and rose from the dead, He is able </w:t>
      </w:r>
      <w:r w:rsidR="00795478" w:rsidRPr="00255D21">
        <w:rPr>
          <w:rFonts w:asciiTheme="majorHAnsi" w:hAnsiTheme="majorHAnsi"/>
          <w:sz w:val="22"/>
          <w:szCs w:val="22"/>
        </w:rPr>
        <w:t>“</w:t>
      </w:r>
      <w:r w:rsidR="004F6858" w:rsidRPr="00255D21">
        <w:rPr>
          <w:rFonts w:asciiTheme="majorHAnsi" w:hAnsiTheme="majorHAnsi"/>
          <w:sz w:val="22"/>
          <w:szCs w:val="22"/>
        </w:rPr>
        <w:t>to deliver us from the present evil age.” His name is Jesus</w:t>
      </w:r>
      <w:r w:rsidR="001E0E3F" w:rsidRPr="00255D21">
        <w:rPr>
          <w:rFonts w:asciiTheme="majorHAnsi" w:hAnsiTheme="majorHAnsi"/>
          <w:sz w:val="22"/>
          <w:szCs w:val="22"/>
        </w:rPr>
        <w:t xml:space="preserve"> (i.e., “salvation”)</w:t>
      </w:r>
      <w:r w:rsidR="004F6858" w:rsidRPr="00255D21">
        <w:rPr>
          <w:rFonts w:asciiTheme="majorHAnsi" w:hAnsiTheme="majorHAnsi"/>
          <w:sz w:val="22"/>
          <w:szCs w:val="22"/>
        </w:rPr>
        <w:t>, “for He will save His people from their sins” (Matthew 1:21). Hebrews 2:14-15 says, “Since therefore the children share in flesh and blood, He Himself likewise partook of the same things, that through death He might destroy the one who has the power of death, that is, the devil, and deliver all those who through fear of death were subject to lifelong slavery.”</w:t>
      </w:r>
    </w:p>
    <w:p w14:paraId="1F27F2C0" w14:textId="333C4EAD" w:rsidR="00795478" w:rsidRPr="00255D21" w:rsidRDefault="00795478" w:rsidP="002E3027">
      <w:pPr>
        <w:pStyle w:val="ListParagraph"/>
        <w:numPr>
          <w:ilvl w:val="0"/>
          <w:numId w:val="26"/>
        </w:numPr>
        <w:tabs>
          <w:tab w:val="left" w:pos="360"/>
        </w:tabs>
        <w:spacing w:before="240" w:after="120"/>
        <w:jc w:val="both"/>
        <w:rPr>
          <w:rFonts w:asciiTheme="majorHAnsi" w:hAnsiTheme="majorHAnsi"/>
          <w:b/>
          <w:i/>
          <w:sz w:val="22"/>
          <w:szCs w:val="22"/>
        </w:rPr>
      </w:pPr>
      <w:r w:rsidRPr="00255D21">
        <w:rPr>
          <w:rFonts w:asciiTheme="majorHAnsi" w:hAnsiTheme="majorHAnsi"/>
          <w:b/>
          <w:i/>
          <w:sz w:val="22"/>
          <w:szCs w:val="22"/>
          <w:u w:val="single"/>
        </w:rPr>
        <w:t>Sovereignty</w:t>
      </w:r>
      <w:r w:rsidRPr="00255D21">
        <w:rPr>
          <w:rFonts w:asciiTheme="majorHAnsi" w:hAnsiTheme="majorHAnsi"/>
          <w:b/>
          <w:i/>
          <w:sz w:val="22"/>
          <w:szCs w:val="22"/>
        </w:rPr>
        <w:t xml:space="preserve"> (v. 4)</w:t>
      </w:r>
    </w:p>
    <w:p w14:paraId="5A9866AC" w14:textId="4B32B19C" w:rsidR="00795478" w:rsidRPr="00255D21" w:rsidRDefault="004F6858" w:rsidP="002E3027">
      <w:pPr>
        <w:spacing w:after="120"/>
        <w:ind w:left="360"/>
        <w:jc w:val="both"/>
        <w:rPr>
          <w:rFonts w:asciiTheme="majorHAnsi" w:hAnsiTheme="majorHAnsi"/>
          <w:spacing w:val="-4"/>
          <w:sz w:val="22"/>
          <w:szCs w:val="22"/>
        </w:rPr>
      </w:pPr>
      <w:r w:rsidRPr="00255D21">
        <w:rPr>
          <w:rFonts w:asciiTheme="majorHAnsi" w:hAnsiTheme="majorHAnsi"/>
          <w:spacing w:val="-4"/>
          <w:sz w:val="22"/>
          <w:szCs w:val="22"/>
        </w:rPr>
        <w:t xml:space="preserve">This lavish display of loving </w:t>
      </w:r>
      <w:r w:rsidR="00CD0AE9" w:rsidRPr="00255D21">
        <w:rPr>
          <w:rFonts w:asciiTheme="majorHAnsi" w:hAnsiTheme="majorHAnsi"/>
          <w:spacing w:val="-4"/>
          <w:sz w:val="22"/>
          <w:szCs w:val="22"/>
        </w:rPr>
        <w:t xml:space="preserve">and rescuing </w:t>
      </w:r>
      <w:r w:rsidRPr="00255D21">
        <w:rPr>
          <w:rFonts w:asciiTheme="majorHAnsi" w:hAnsiTheme="majorHAnsi"/>
          <w:spacing w:val="-4"/>
          <w:sz w:val="22"/>
          <w:szCs w:val="22"/>
        </w:rPr>
        <w:t xml:space="preserve">grace and mercy was </w:t>
      </w:r>
      <w:r w:rsidR="00795478" w:rsidRPr="00255D21">
        <w:rPr>
          <w:rFonts w:asciiTheme="majorHAnsi" w:hAnsiTheme="majorHAnsi"/>
          <w:spacing w:val="-4"/>
          <w:sz w:val="22"/>
          <w:szCs w:val="22"/>
        </w:rPr>
        <w:t>“according to</w:t>
      </w:r>
      <w:r w:rsidRPr="00255D21">
        <w:rPr>
          <w:rFonts w:asciiTheme="majorHAnsi" w:hAnsiTheme="majorHAnsi"/>
          <w:spacing w:val="-4"/>
          <w:sz w:val="22"/>
          <w:szCs w:val="22"/>
        </w:rPr>
        <w:t xml:space="preserve"> the will of our God and Father.” This was sovereign grace, planned, performed, provided, and applied by the Triune God alone. It was “according to the purpose of His will” (Ephesians 1:5) and “according to the purpose of Him who works all things according to the counsel of His will” (Ephesians 1:11). He has done what He pleased, and “it pleased the Lord to bruise Him” (Isaiah 53:10 KJV) so that we might be justified (Isaiah 53:11).</w:t>
      </w:r>
      <w:r w:rsidR="00BE46F0" w:rsidRPr="00255D21">
        <w:rPr>
          <w:rFonts w:asciiTheme="majorHAnsi" w:hAnsiTheme="majorHAnsi"/>
          <w:spacing w:val="-4"/>
          <w:sz w:val="22"/>
          <w:szCs w:val="22"/>
        </w:rPr>
        <w:t xml:space="preserve"> This is what makes grace, grace—God’s saving kindness is totally undeserved, and yet freely offered…and that’s just the way it is because God sovereignly ordained it to be that way. Salvation is a free gift of God’s sovereign grace.</w:t>
      </w:r>
    </w:p>
    <w:p w14:paraId="53202F23" w14:textId="75A1665A" w:rsidR="00795478" w:rsidRPr="00255D21" w:rsidRDefault="00795478" w:rsidP="002E3027">
      <w:pPr>
        <w:pStyle w:val="ListParagraph"/>
        <w:numPr>
          <w:ilvl w:val="0"/>
          <w:numId w:val="26"/>
        </w:numPr>
        <w:tabs>
          <w:tab w:val="left" w:pos="360"/>
        </w:tabs>
        <w:spacing w:before="240" w:after="120"/>
        <w:jc w:val="both"/>
        <w:rPr>
          <w:rFonts w:asciiTheme="majorHAnsi" w:hAnsiTheme="majorHAnsi"/>
          <w:b/>
          <w:i/>
          <w:sz w:val="22"/>
          <w:szCs w:val="22"/>
        </w:rPr>
      </w:pPr>
      <w:r w:rsidRPr="00255D21">
        <w:rPr>
          <w:rFonts w:asciiTheme="majorHAnsi" w:hAnsiTheme="majorHAnsi"/>
          <w:b/>
          <w:i/>
          <w:sz w:val="22"/>
          <w:szCs w:val="22"/>
          <w:u w:val="single"/>
        </w:rPr>
        <w:lastRenderedPageBreak/>
        <w:t>Splendor</w:t>
      </w:r>
      <w:r w:rsidRPr="00255D21">
        <w:rPr>
          <w:rFonts w:asciiTheme="majorHAnsi" w:hAnsiTheme="majorHAnsi"/>
          <w:b/>
          <w:i/>
          <w:sz w:val="22"/>
          <w:szCs w:val="22"/>
        </w:rPr>
        <w:t xml:space="preserve"> (v. 5)</w:t>
      </w:r>
    </w:p>
    <w:p w14:paraId="0A89BC3A" w14:textId="7E860906" w:rsidR="00366909" w:rsidRPr="00255D21" w:rsidRDefault="00366909" w:rsidP="002E3027">
      <w:pPr>
        <w:spacing w:after="120"/>
        <w:ind w:left="360"/>
        <w:jc w:val="both"/>
        <w:rPr>
          <w:rFonts w:asciiTheme="majorHAnsi" w:hAnsiTheme="majorHAnsi"/>
          <w:sz w:val="22"/>
          <w:szCs w:val="22"/>
        </w:rPr>
      </w:pPr>
      <w:r w:rsidRPr="00255D21">
        <w:rPr>
          <w:rFonts w:asciiTheme="majorHAnsi" w:hAnsiTheme="majorHAnsi"/>
          <w:sz w:val="22"/>
          <w:szCs w:val="22"/>
        </w:rPr>
        <w:t xml:space="preserve">The only response, then, </w:t>
      </w:r>
      <w:r w:rsidR="00CD0AE9" w:rsidRPr="00255D21">
        <w:rPr>
          <w:rFonts w:asciiTheme="majorHAnsi" w:hAnsiTheme="majorHAnsi"/>
          <w:sz w:val="22"/>
          <w:szCs w:val="22"/>
        </w:rPr>
        <w:t xml:space="preserve">to such detailed deliverance </w:t>
      </w:r>
      <w:r w:rsidRPr="00255D21">
        <w:rPr>
          <w:rFonts w:asciiTheme="majorHAnsi" w:hAnsiTheme="majorHAnsi"/>
          <w:sz w:val="22"/>
          <w:szCs w:val="22"/>
        </w:rPr>
        <w:t xml:space="preserve">is, </w:t>
      </w:r>
      <w:r w:rsidR="00795478" w:rsidRPr="00255D21">
        <w:rPr>
          <w:rFonts w:asciiTheme="majorHAnsi" w:hAnsiTheme="majorHAnsi"/>
          <w:sz w:val="22"/>
          <w:szCs w:val="22"/>
        </w:rPr>
        <w:t>“</w:t>
      </w:r>
      <w:r w:rsidRPr="00255D21">
        <w:rPr>
          <w:rFonts w:asciiTheme="majorHAnsi" w:hAnsiTheme="majorHAnsi"/>
          <w:sz w:val="22"/>
          <w:szCs w:val="22"/>
        </w:rPr>
        <w:t>To [Him] be the glory forever and ever” (cf. v. 24). The goal of the gospel is the magnification of God (Ephesians 1:6, 12, 14), “that in the coming ages God might show the immeasurable riches of His grace in kindness toward us in Christ Jesus” (Ephesians 2:4).</w:t>
      </w:r>
    </w:p>
    <w:p w14:paraId="74F47F04" w14:textId="59680369" w:rsidR="00C729DB" w:rsidRPr="00255D21" w:rsidRDefault="00CD0AE9" w:rsidP="002E3027">
      <w:pPr>
        <w:spacing w:after="120"/>
        <w:jc w:val="both"/>
        <w:rPr>
          <w:rFonts w:asciiTheme="majorHAnsi" w:hAnsiTheme="majorHAnsi"/>
          <w:sz w:val="22"/>
          <w:szCs w:val="22"/>
        </w:rPr>
      </w:pPr>
      <w:r w:rsidRPr="00255D21">
        <w:rPr>
          <w:rFonts w:asciiTheme="majorHAnsi" w:hAnsiTheme="majorHAnsi"/>
          <w:sz w:val="22"/>
          <w:szCs w:val="22"/>
        </w:rPr>
        <w:t>These particulars are added to and further explained throughout the rest of Scripture</w:t>
      </w:r>
      <w:r w:rsidR="00C729DB" w:rsidRPr="00255D21">
        <w:rPr>
          <w:rFonts w:asciiTheme="majorHAnsi" w:hAnsiTheme="majorHAnsi"/>
          <w:sz w:val="22"/>
          <w:szCs w:val="22"/>
        </w:rPr>
        <w:t>—indeed, this “good ne</w:t>
      </w:r>
      <w:r w:rsidR="00BE46F0" w:rsidRPr="00255D21">
        <w:rPr>
          <w:rFonts w:asciiTheme="majorHAnsi" w:hAnsiTheme="majorHAnsi"/>
          <w:sz w:val="22"/>
          <w:szCs w:val="22"/>
        </w:rPr>
        <w:t>ws” is the message of the Bible</w:t>
      </w:r>
      <w:r w:rsidR="00C729DB" w:rsidRPr="00255D21">
        <w:rPr>
          <w:rFonts w:asciiTheme="majorHAnsi" w:hAnsiTheme="majorHAnsi"/>
          <w:sz w:val="22"/>
          <w:szCs w:val="22"/>
        </w:rPr>
        <w:t>:</w:t>
      </w:r>
    </w:p>
    <w:p w14:paraId="0657C258" w14:textId="6CB42CF7" w:rsidR="00BE46F0" w:rsidRPr="00255D21" w:rsidRDefault="00BE46F0" w:rsidP="00BE46F0">
      <w:pPr>
        <w:spacing w:after="120"/>
        <w:ind w:left="360"/>
        <w:jc w:val="both"/>
        <w:rPr>
          <w:rFonts w:asciiTheme="majorHAnsi" w:hAnsiTheme="majorHAnsi"/>
          <w:sz w:val="22"/>
          <w:szCs w:val="22"/>
        </w:rPr>
      </w:pPr>
      <w:r w:rsidRPr="00255D21">
        <w:rPr>
          <w:rFonts w:asciiTheme="majorHAnsi" w:hAnsiTheme="majorHAnsi"/>
          <w:i/>
          <w:sz w:val="22"/>
          <w:szCs w:val="22"/>
        </w:rPr>
        <w:t>And you were dead in the trespasses and sins in which you once walked, following the course of this world, following the prince of the power of the air, the spirit that is now at work in the sons of disobedience—among whom we all once lived in the passions of our flesh, carrying out the desires of the body and the mind, and were by nature children of wrath, like the rest of mankind.</w:t>
      </w:r>
      <w:r w:rsidRPr="00255D21">
        <w:rPr>
          <w:rFonts w:asciiTheme="majorHAnsi" w:hAnsiTheme="majorHAnsi"/>
          <w:i/>
          <w:iCs/>
          <w:sz w:val="22"/>
          <w:szCs w:val="22"/>
        </w:rPr>
        <w:t xml:space="preserve"> </w:t>
      </w:r>
      <w:r w:rsidRPr="00255D21">
        <w:rPr>
          <w:rFonts w:asciiTheme="majorHAnsi" w:hAnsiTheme="majorHAnsi"/>
          <w:i/>
          <w:sz w:val="22"/>
          <w:szCs w:val="22"/>
        </w:rPr>
        <w:t>But God, being rich in mercy, because of the great love with which He loved us,</w:t>
      </w:r>
      <w:r w:rsidRPr="00255D21">
        <w:rPr>
          <w:rFonts w:asciiTheme="majorHAnsi" w:hAnsiTheme="majorHAnsi"/>
          <w:b/>
          <w:bCs/>
          <w:i/>
          <w:sz w:val="22"/>
          <w:szCs w:val="22"/>
        </w:rPr>
        <w:t> </w:t>
      </w:r>
      <w:r w:rsidRPr="00255D21">
        <w:rPr>
          <w:rFonts w:asciiTheme="majorHAnsi" w:hAnsiTheme="majorHAnsi"/>
          <w:i/>
          <w:sz w:val="22"/>
          <w:szCs w:val="22"/>
        </w:rPr>
        <w:t>even when we were dead in our trespasses, made us alive together with Christ—by grace you have been saved—and raised us up with Him and seated us with Him in the heavenly places in Christ Jesus,</w:t>
      </w:r>
      <w:r w:rsidRPr="00255D21">
        <w:rPr>
          <w:rFonts w:asciiTheme="majorHAnsi" w:hAnsiTheme="majorHAnsi"/>
          <w:b/>
          <w:bCs/>
          <w:i/>
          <w:sz w:val="22"/>
          <w:szCs w:val="22"/>
        </w:rPr>
        <w:t> </w:t>
      </w:r>
      <w:r w:rsidRPr="00255D21">
        <w:rPr>
          <w:rFonts w:asciiTheme="majorHAnsi" w:hAnsiTheme="majorHAnsi"/>
          <w:i/>
          <w:sz w:val="22"/>
          <w:szCs w:val="22"/>
        </w:rPr>
        <w:t>so that in the coming ages He might show the immeasurable riches of His grace in kindness toward us in Christ Jesus.</w:t>
      </w:r>
      <w:r w:rsidRPr="00255D21">
        <w:rPr>
          <w:rFonts w:asciiTheme="majorHAnsi" w:hAnsiTheme="majorHAnsi"/>
          <w:b/>
          <w:bCs/>
          <w:i/>
          <w:sz w:val="22"/>
          <w:szCs w:val="22"/>
        </w:rPr>
        <w:t> </w:t>
      </w:r>
      <w:r w:rsidRPr="00255D21">
        <w:rPr>
          <w:rFonts w:asciiTheme="majorHAnsi" w:hAnsiTheme="majorHAnsi"/>
          <w:i/>
          <w:sz w:val="22"/>
          <w:szCs w:val="22"/>
        </w:rPr>
        <w:t>For by grace you have been saved through faith. And this is not your own doing; it is the gift of God,</w:t>
      </w:r>
      <w:r w:rsidRPr="00255D21">
        <w:rPr>
          <w:rFonts w:asciiTheme="majorHAnsi" w:hAnsiTheme="majorHAnsi"/>
          <w:b/>
          <w:bCs/>
          <w:i/>
          <w:sz w:val="22"/>
          <w:szCs w:val="22"/>
        </w:rPr>
        <w:t> </w:t>
      </w:r>
      <w:r w:rsidRPr="00255D21">
        <w:rPr>
          <w:rFonts w:asciiTheme="majorHAnsi" w:hAnsiTheme="majorHAnsi"/>
          <w:i/>
          <w:sz w:val="22"/>
          <w:szCs w:val="22"/>
        </w:rPr>
        <w:t>not a result of works, so that no one may boast. For we are His workmanship, created in Christ Jesus for good works, which God prepared beforehand, that we should walk in them.</w:t>
      </w:r>
      <w:r w:rsidRPr="00255D21">
        <w:rPr>
          <w:rFonts w:asciiTheme="majorHAnsi" w:hAnsiTheme="majorHAnsi"/>
          <w:sz w:val="22"/>
          <w:szCs w:val="22"/>
        </w:rPr>
        <w:t xml:space="preserve"> [Ephesians 2:1-10]</w:t>
      </w:r>
    </w:p>
    <w:p w14:paraId="6B44AB53" w14:textId="581E05FA" w:rsidR="00366909" w:rsidRPr="00255D21" w:rsidRDefault="00366909" w:rsidP="002E3027">
      <w:pPr>
        <w:spacing w:after="120"/>
        <w:ind w:left="360"/>
        <w:jc w:val="both"/>
        <w:rPr>
          <w:rFonts w:asciiTheme="majorHAnsi" w:hAnsiTheme="majorHAnsi"/>
          <w:sz w:val="22"/>
          <w:szCs w:val="22"/>
        </w:rPr>
      </w:pPr>
      <w:r w:rsidRPr="00255D21">
        <w:rPr>
          <w:rFonts w:asciiTheme="majorHAnsi" w:hAnsiTheme="majorHAnsi"/>
          <w:i/>
          <w:sz w:val="22"/>
          <w:szCs w:val="22"/>
        </w:rPr>
        <w:t>But when the goodness and loving kind</w:t>
      </w:r>
      <w:r w:rsidR="009A5609" w:rsidRPr="00255D21">
        <w:rPr>
          <w:rFonts w:asciiTheme="majorHAnsi" w:hAnsiTheme="majorHAnsi"/>
          <w:i/>
          <w:sz w:val="22"/>
          <w:szCs w:val="22"/>
        </w:rPr>
        <w:t>ness of God our Savior appeared, H</w:t>
      </w:r>
      <w:r w:rsidRPr="00255D21">
        <w:rPr>
          <w:rFonts w:asciiTheme="majorHAnsi" w:hAnsiTheme="majorHAnsi"/>
          <w:i/>
          <w:sz w:val="22"/>
          <w:szCs w:val="22"/>
        </w:rPr>
        <w:t xml:space="preserve">e saved us, not because of works done by us in righteousness, but according to </w:t>
      </w:r>
      <w:r w:rsidR="009A5609" w:rsidRPr="00255D21">
        <w:rPr>
          <w:rFonts w:asciiTheme="majorHAnsi" w:hAnsiTheme="majorHAnsi"/>
          <w:i/>
          <w:sz w:val="22"/>
          <w:szCs w:val="22"/>
        </w:rPr>
        <w:t>His</w:t>
      </w:r>
      <w:r w:rsidRPr="00255D21">
        <w:rPr>
          <w:rFonts w:asciiTheme="majorHAnsi" w:hAnsiTheme="majorHAnsi"/>
          <w:i/>
          <w:sz w:val="22"/>
          <w:szCs w:val="22"/>
        </w:rPr>
        <w:t xml:space="preserve"> own mercy, by the washing of regeneration and renewal of the Holy Spirit,</w:t>
      </w:r>
      <w:r w:rsidR="009A5609" w:rsidRPr="00255D21">
        <w:rPr>
          <w:rFonts w:asciiTheme="majorHAnsi" w:hAnsiTheme="majorHAnsi"/>
          <w:i/>
          <w:sz w:val="22"/>
          <w:szCs w:val="22"/>
        </w:rPr>
        <w:t xml:space="preserve"> </w:t>
      </w:r>
      <w:r w:rsidRPr="00255D21">
        <w:rPr>
          <w:rFonts w:asciiTheme="majorHAnsi" w:hAnsiTheme="majorHAnsi"/>
          <w:i/>
          <w:sz w:val="22"/>
          <w:szCs w:val="22"/>
        </w:rPr>
        <w:t xml:space="preserve">whom </w:t>
      </w:r>
      <w:r w:rsidR="009A5609" w:rsidRPr="00255D21">
        <w:rPr>
          <w:rFonts w:asciiTheme="majorHAnsi" w:hAnsiTheme="majorHAnsi"/>
          <w:i/>
          <w:sz w:val="22"/>
          <w:szCs w:val="22"/>
        </w:rPr>
        <w:t>He</w:t>
      </w:r>
      <w:r w:rsidRPr="00255D21">
        <w:rPr>
          <w:rFonts w:asciiTheme="majorHAnsi" w:hAnsiTheme="majorHAnsi"/>
          <w:i/>
          <w:sz w:val="22"/>
          <w:szCs w:val="22"/>
        </w:rPr>
        <w:t xml:space="preserve"> poured out on us richly through Jesus Christ our Savior,</w:t>
      </w:r>
      <w:r w:rsidR="009A5609" w:rsidRPr="00255D21">
        <w:rPr>
          <w:rFonts w:asciiTheme="majorHAnsi" w:hAnsiTheme="majorHAnsi"/>
          <w:i/>
          <w:sz w:val="22"/>
          <w:szCs w:val="22"/>
        </w:rPr>
        <w:t xml:space="preserve"> s</w:t>
      </w:r>
      <w:r w:rsidRPr="00255D21">
        <w:rPr>
          <w:rFonts w:asciiTheme="majorHAnsi" w:hAnsiTheme="majorHAnsi"/>
          <w:i/>
          <w:sz w:val="22"/>
          <w:szCs w:val="22"/>
        </w:rPr>
        <w:t xml:space="preserve">o that being justified by </w:t>
      </w:r>
      <w:r w:rsidR="009A5609" w:rsidRPr="00255D21">
        <w:rPr>
          <w:rFonts w:asciiTheme="majorHAnsi" w:hAnsiTheme="majorHAnsi"/>
          <w:i/>
          <w:sz w:val="22"/>
          <w:szCs w:val="22"/>
        </w:rPr>
        <w:t>His</w:t>
      </w:r>
      <w:r w:rsidRPr="00255D21">
        <w:rPr>
          <w:rFonts w:asciiTheme="majorHAnsi" w:hAnsiTheme="majorHAnsi"/>
          <w:i/>
          <w:sz w:val="22"/>
          <w:szCs w:val="22"/>
        </w:rPr>
        <w:t xml:space="preserve"> grace we might become heirs accord</w:t>
      </w:r>
      <w:r w:rsidR="00C729DB" w:rsidRPr="00255D21">
        <w:rPr>
          <w:rFonts w:asciiTheme="majorHAnsi" w:hAnsiTheme="majorHAnsi"/>
          <w:i/>
          <w:sz w:val="22"/>
          <w:szCs w:val="22"/>
        </w:rPr>
        <w:t>ing to the hope of eternal life.</w:t>
      </w:r>
      <w:r w:rsidR="00C729DB" w:rsidRPr="00255D21">
        <w:rPr>
          <w:rFonts w:asciiTheme="majorHAnsi" w:hAnsiTheme="majorHAnsi"/>
          <w:sz w:val="22"/>
          <w:szCs w:val="22"/>
        </w:rPr>
        <w:t xml:space="preserve"> (Titus 3:4-7)</w:t>
      </w:r>
    </w:p>
    <w:p w14:paraId="77152516" w14:textId="2206A3A3" w:rsidR="00CD0AE9" w:rsidRPr="00255D21" w:rsidRDefault="00CD0AE9" w:rsidP="00CD0AE9">
      <w:pPr>
        <w:spacing w:after="120"/>
        <w:jc w:val="both"/>
        <w:rPr>
          <w:rFonts w:asciiTheme="majorHAnsi" w:hAnsiTheme="majorHAnsi"/>
          <w:sz w:val="22"/>
          <w:szCs w:val="22"/>
        </w:rPr>
      </w:pPr>
      <w:r w:rsidRPr="00255D21">
        <w:rPr>
          <w:rFonts w:asciiTheme="majorHAnsi" w:hAnsiTheme="majorHAnsi"/>
          <w:sz w:val="22"/>
          <w:szCs w:val="22"/>
        </w:rPr>
        <w:t>Such is the nature of the gospel</w:t>
      </w:r>
      <w:r w:rsidR="00C729DB" w:rsidRPr="00255D21">
        <w:rPr>
          <w:rFonts w:asciiTheme="majorHAnsi" w:hAnsiTheme="majorHAnsi"/>
          <w:sz w:val="22"/>
          <w:szCs w:val="22"/>
        </w:rPr>
        <w:t>! It has incalculable power, changing Paul from persecutor to prophet, from blind to seeing; it has immense provision, offering us all a family, a focus, and a spiritual fullness discovered nowhere else; and it has incredible particulars, which can be summarized in the title of C. H. Spurgeon’s autobiography—</w:t>
      </w:r>
      <w:r w:rsidR="00C729DB" w:rsidRPr="00255D21">
        <w:rPr>
          <w:rFonts w:asciiTheme="majorHAnsi" w:hAnsiTheme="majorHAnsi"/>
          <w:i/>
          <w:sz w:val="22"/>
          <w:szCs w:val="22"/>
        </w:rPr>
        <w:t>All of Grace</w:t>
      </w:r>
      <w:r w:rsidR="00C729DB" w:rsidRPr="00255D21">
        <w:rPr>
          <w:rFonts w:asciiTheme="majorHAnsi" w:hAnsiTheme="majorHAnsi"/>
          <w:sz w:val="22"/>
          <w:szCs w:val="22"/>
        </w:rPr>
        <w:t>!</w:t>
      </w:r>
    </w:p>
    <w:p w14:paraId="76CE43B5" w14:textId="4FFB321A" w:rsidR="00042A5F" w:rsidRPr="00255D21" w:rsidRDefault="00042A5F" w:rsidP="00C362CC">
      <w:pPr>
        <w:spacing w:before="240" w:after="120"/>
        <w:jc w:val="both"/>
        <w:rPr>
          <w:rFonts w:asciiTheme="majorHAnsi" w:hAnsiTheme="majorHAnsi"/>
          <w:sz w:val="22"/>
          <w:szCs w:val="22"/>
        </w:rPr>
      </w:pPr>
      <w:r w:rsidRPr="00255D21">
        <w:rPr>
          <w:rFonts w:asciiTheme="majorHAnsi" w:hAnsiTheme="majorHAnsi"/>
          <w:b/>
          <w:i/>
          <w:sz w:val="22"/>
          <w:szCs w:val="22"/>
        </w:rPr>
        <w:lastRenderedPageBreak/>
        <w:t>Application</w:t>
      </w:r>
      <w:r w:rsidRPr="00255D21">
        <w:rPr>
          <w:rFonts w:asciiTheme="majorHAnsi" w:hAnsiTheme="majorHAnsi"/>
          <w:sz w:val="22"/>
          <w:szCs w:val="22"/>
        </w:rPr>
        <w:t>: If the gospel is no longer your priority, what happened? If you relate to God now, more on the basis of your performance than His, what caused you to reject grace? I’ve you’ve been overcome with guilt lately as you consider your sinfulness, why have you forgotten the gospel’s sufficiency? If you’ve been living life consumed with yourself and your agenda, how is it that you have taken God’s eternal work on your behalf for granted? If you are “so quickly deserting Him who called you in the grace of Christ,” then it is time for you to put your eyes back on the prize and for you to once again prioritize the gospel. There is “no other gospel”—and if you are clinging to something else, you’ve been troubled and deceived</w:t>
      </w:r>
      <w:r w:rsidR="00C362CC" w:rsidRPr="00255D21">
        <w:rPr>
          <w:rFonts w:asciiTheme="majorHAnsi" w:hAnsiTheme="majorHAnsi"/>
          <w:sz w:val="22"/>
          <w:szCs w:val="22"/>
        </w:rPr>
        <w:t xml:space="preserve"> (cf. v. 7)</w:t>
      </w:r>
      <w:r w:rsidRPr="00255D21">
        <w:rPr>
          <w:rFonts w:asciiTheme="majorHAnsi" w:hAnsiTheme="majorHAnsi"/>
          <w:sz w:val="22"/>
          <w:szCs w:val="22"/>
        </w:rPr>
        <w:t>!</w:t>
      </w:r>
    </w:p>
    <w:p w14:paraId="62087DD9" w14:textId="7E4C12E0" w:rsidR="00042A5F" w:rsidRPr="00255D21" w:rsidRDefault="00042A5F" w:rsidP="00042A5F">
      <w:pPr>
        <w:spacing w:after="120"/>
        <w:jc w:val="both"/>
        <w:rPr>
          <w:rFonts w:asciiTheme="majorHAnsi" w:hAnsiTheme="majorHAnsi"/>
          <w:sz w:val="22"/>
          <w:szCs w:val="22"/>
        </w:rPr>
      </w:pPr>
      <w:r w:rsidRPr="00255D21">
        <w:rPr>
          <w:rFonts w:asciiTheme="majorHAnsi" w:hAnsiTheme="majorHAnsi"/>
          <w:sz w:val="22"/>
          <w:szCs w:val="22"/>
        </w:rPr>
        <w:t>To help you prioritize the good news of grace, consider being as autobiographical as Paul is in verse 1 and again later in this passage</w:t>
      </w:r>
      <w:r w:rsidR="008D39A2" w:rsidRPr="00255D21">
        <w:rPr>
          <w:rFonts w:asciiTheme="majorHAnsi" w:hAnsiTheme="majorHAnsi"/>
          <w:sz w:val="22"/>
          <w:szCs w:val="22"/>
        </w:rPr>
        <w:t xml:space="preserve"> (vv. 13ff)</w:t>
      </w:r>
      <w:r w:rsidRPr="00255D21">
        <w:rPr>
          <w:rFonts w:asciiTheme="majorHAnsi" w:hAnsiTheme="majorHAnsi"/>
          <w:sz w:val="22"/>
          <w:szCs w:val="22"/>
        </w:rPr>
        <w:t>, and testify to yourself and others of the incredible ways in which God has and is powerfully saving you. Be as practical as Paul is and look around you, thanking God for His provision of a family to experience life with, a focus to engage in life with, and a fullness to enjoy life with. And humble yourself with Paul to worship the One who has made all the difference and has revealed to you the particulars of His grace.</w:t>
      </w:r>
    </w:p>
    <w:p w14:paraId="4E2F4C1C" w14:textId="0787B2CE" w:rsidR="002E3027" w:rsidRPr="00255D21" w:rsidRDefault="002E3027" w:rsidP="002E3027">
      <w:pPr>
        <w:spacing w:before="360"/>
        <w:jc w:val="both"/>
        <w:rPr>
          <w:rFonts w:asciiTheme="majorHAnsi" w:hAnsiTheme="majorHAnsi"/>
          <w:b/>
          <w:sz w:val="22"/>
          <w:szCs w:val="22"/>
        </w:rPr>
      </w:pPr>
      <w:r w:rsidRPr="00255D21">
        <w:rPr>
          <w:rFonts w:asciiTheme="majorHAnsi" w:hAnsiTheme="majorHAnsi"/>
          <w:b/>
          <w:sz w:val="22"/>
          <w:szCs w:val="22"/>
        </w:rPr>
        <w:t>CONCLUSION</w:t>
      </w:r>
    </w:p>
    <w:p w14:paraId="15CCC239" w14:textId="77777777" w:rsidR="000025A3" w:rsidRPr="00255D21" w:rsidRDefault="00042A5F" w:rsidP="000025A3">
      <w:pPr>
        <w:spacing w:after="120"/>
        <w:jc w:val="both"/>
        <w:rPr>
          <w:rFonts w:asciiTheme="majorHAnsi" w:hAnsiTheme="majorHAnsi"/>
          <w:sz w:val="22"/>
          <w:szCs w:val="22"/>
        </w:rPr>
      </w:pPr>
      <w:r w:rsidRPr="00255D21">
        <w:rPr>
          <w:rFonts w:asciiTheme="majorHAnsi" w:hAnsiTheme="majorHAnsi"/>
          <w:sz w:val="22"/>
          <w:szCs w:val="22"/>
        </w:rPr>
        <w:t>A spirit of elitism might be silly in the discussion of operating systems, but not so when it comes to the gospel. The Bible unequivocally declares, “No other gospel” but grace, where true freedom in Christ is found. Apart from grace, there is no “good ne</w:t>
      </w:r>
      <w:r w:rsidR="00C362CC" w:rsidRPr="00255D21">
        <w:rPr>
          <w:rFonts w:asciiTheme="majorHAnsi" w:hAnsiTheme="majorHAnsi"/>
          <w:sz w:val="22"/>
          <w:szCs w:val="22"/>
        </w:rPr>
        <w:t>ws”! So, because of the nature of the gospel—its power, its provision, and its particulars—</w:t>
      </w:r>
      <w:r w:rsidRPr="00255D21">
        <w:rPr>
          <w:rFonts w:asciiTheme="majorHAnsi" w:hAnsiTheme="majorHAnsi"/>
          <w:sz w:val="22"/>
          <w:szCs w:val="22"/>
        </w:rPr>
        <w:t>let those of us who have been “called…by the grace of Christ” (v. 6) prioritize that precious message (cf</w:t>
      </w:r>
      <w:r w:rsidR="00C362CC" w:rsidRPr="00255D21">
        <w:rPr>
          <w:rFonts w:asciiTheme="majorHAnsi" w:hAnsiTheme="majorHAnsi"/>
          <w:sz w:val="22"/>
          <w:szCs w:val="22"/>
        </w:rPr>
        <w:t>. 1 Corinthians 15:1-4). Yes, “f</w:t>
      </w:r>
      <w:r w:rsidRPr="00255D21">
        <w:rPr>
          <w:rFonts w:asciiTheme="majorHAnsi" w:hAnsiTheme="majorHAnsi"/>
          <w:sz w:val="22"/>
          <w:szCs w:val="22"/>
        </w:rPr>
        <w:t>ar be it from [us] to boast except in the cross of our Lord Jesus Christ” (Galatians 6:14).</w:t>
      </w:r>
    </w:p>
    <w:p w14:paraId="53AF3480" w14:textId="6B43BB7A" w:rsidR="00561358" w:rsidRPr="000025A3" w:rsidRDefault="00561358" w:rsidP="00124DF5">
      <w:pPr>
        <w:spacing w:before="1440"/>
        <w:jc w:val="both"/>
        <w:rPr>
          <w:rFonts w:ascii="Calibri" w:hAnsi="Calibri"/>
          <w:spacing w:val="-2"/>
          <w:sz w:val="22"/>
          <w:szCs w:val="22"/>
        </w:rPr>
      </w:pPr>
      <w:r w:rsidRPr="00561358">
        <w:rPr>
          <w:rFonts w:asciiTheme="majorHAnsi" w:hAnsiTheme="majorHAnsi"/>
          <w:b/>
          <w:sz w:val="22"/>
        </w:rPr>
        <w:t>FOOTNOTES</w:t>
      </w:r>
    </w:p>
    <w:sectPr w:rsidR="00561358" w:rsidRPr="000025A3" w:rsidSect="009E35D4">
      <w:endnotePr>
        <w:numFmt w:val="decimal"/>
      </w:endnotePr>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606F3" w14:textId="77777777" w:rsidR="005B3B85" w:rsidRDefault="005B3B85" w:rsidP="00BA7CA1">
      <w:r>
        <w:separator/>
      </w:r>
    </w:p>
  </w:endnote>
  <w:endnote w:type="continuationSeparator" w:id="0">
    <w:p w14:paraId="392CAE5A" w14:textId="77777777" w:rsidR="005B3B85" w:rsidRDefault="005B3B85" w:rsidP="00BA7CA1">
      <w:r>
        <w:continuationSeparator/>
      </w:r>
    </w:p>
  </w:endnote>
  <w:endnote w:id="1">
    <w:p w14:paraId="30B83257" w14:textId="044E524F" w:rsidR="005B3B85" w:rsidRPr="000025A3" w:rsidRDefault="005B3B85" w:rsidP="000025A3">
      <w:pPr>
        <w:pStyle w:val="EndnoteText"/>
        <w:spacing w:before="60" w:after="60"/>
        <w:jc w:val="both"/>
        <w:rPr>
          <w:rFonts w:ascii="Candara" w:hAnsi="Candara"/>
          <w:sz w:val="16"/>
          <w:szCs w:val="16"/>
        </w:rPr>
      </w:pPr>
      <w:r w:rsidRPr="000025A3">
        <w:rPr>
          <w:rStyle w:val="EndnoteReference"/>
          <w:rFonts w:ascii="Candara" w:hAnsi="Candara"/>
          <w:sz w:val="16"/>
          <w:szCs w:val="16"/>
        </w:rPr>
        <w:endnoteRef/>
      </w:r>
      <w:r w:rsidRPr="000025A3">
        <w:rPr>
          <w:rFonts w:ascii="Candara" w:hAnsi="Candara"/>
          <w:sz w:val="16"/>
          <w:szCs w:val="16"/>
        </w:rPr>
        <w:t xml:space="preserve"> For a more detailed analysis of the background of Galatians, see the pre-lesson, “The Background of Galatians.”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E9A4D" w14:textId="77777777" w:rsidR="005B3B85" w:rsidRDefault="005B3B85" w:rsidP="00BA7CA1">
      <w:r>
        <w:separator/>
      </w:r>
    </w:p>
  </w:footnote>
  <w:footnote w:type="continuationSeparator" w:id="0">
    <w:p w14:paraId="6ED6A0A4" w14:textId="77777777" w:rsidR="005B3B85" w:rsidRDefault="005B3B85" w:rsidP="00BA7C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550"/>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415DDA"/>
    <w:multiLevelType w:val="hybridMultilevel"/>
    <w:tmpl w:val="FC1C59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452244"/>
    <w:multiLevelType w:val="hybridMultilevel"/>
    <w:tmpl w:val="79EE1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F3091"/>
    <w:multiLevelType w:val="hybridMultilevel"/>
    <w:tmpl w:val="B784C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50915"/>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652CFE"/>
    <w:multiLevelType w:val="hybridMultilevel"/>
    <w:tmpl w:val="79FA0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54479"/>
    <w:multiLevelType w:val="hybridMultilevel"/>
    <w:tmpl w:val="17A44D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0938CC"/>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893584"/>
    <w:multiLevelType w:val="hybridMultilevel"/>
    <w:tmpl w:val="1D26A2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A7218C"/>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CD2156"/>
    <w:multiLevelType w:val="hybridMultilevel"/>
    <w:tmpl w:val="E862A8CE"/>
    <w:lvl w:ilvl="0" w:tplc="945AD8B2">
      <w:start w:val="1"/>
      <w:numFmt w:val="upperLetter"/>
      <w:lvlText w:val="%1."/>
      <w:lvlJc w:val="left"/>
      <w:pPr>
        <w:ind w:left="720" w:hanging="360"/>
      </w:pPr>
      <w:rPr>
        <w:rFonts w:asciiTheme="minorHAnsi" w:hAnsiTheme="minorHAns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61498"/>
    <w:multiLevelType w:val="hybridMultilevel"/>
    <w:tmpl w:val="97563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2A741D"/>
    <w:multiLevelType w:val="hybridMultilevel"/>
    <w:tmpl w:val="9F5E5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CC3798"/>
    <w:multiLevelType w:val="hybridMultilevel"/>
    <w:tmpl w:val="98CC64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D470B86"/>
    <w:multiLevelType w:val="hybridMultilevel"/>
    <w:tmpl w:val="17A44D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EC96F35"/>
    <w:multiLevelType w:val="hybridMultilevel"/>
    <w:tmpl w:val="4C84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04086C"/>
    <w:multiLevelType w:val="hybridMultilevel"/>
    <w:tmpl w:val="17A44D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47917B9"/>
    <w:multiLevelType w:val="hybridMultilevel"/>
    <w:tmpl w:val="17A44D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E56743C"/>
    <w:multiLevelType w:val="hybridMultilevel"/>
    <w:tmpl w:val="C45C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CE10DF"/>
    <w:multiLevelType w:val="hybridMultilevel"/>
    <w:tmpl w:val="FC1C59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8310BE"/>
    <w:multiLevelType w:val="hybridMultilevel"/>
    <w:tmpl w:val="FC1C59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4906CB4"/>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04323A"/>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7F1241A"/>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2335D0"/>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B9B4369"/>
    <w:multiLevelType w:val="hybridMultilevel"/>
    <w:tmpl w:val="C372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7"/>
  </w:num>
  <w:num w:numId="4">
    <w:abstractNumId w:val="9"/>
  </w:num>
  <w:num w:numId="5">
    <w:abstractNumId w:val="10"/>
  </w:num>
  <w:num w:numId="6">
    <w:abstractNumId w:val="8"/>
  </w:num>
  <w:num w:numId="7">
    <w:abstractNumId w:val="25"/>
  </w:num>
  <w:num w:numId="8">
    <w:abstractNumId w:val="15"/>
  </w:num>
  <w:num w:numId="9">
    <w:abstractNumId w:val="5"/>
  </w:num>
  <w:num w:numId="10">
    <w:abstractNumId w:val="12"/>
  </w:num>
  <w:num w:numId="11">
    <w:abstractNumId w:val="11"/>
  </w:num>
  <w:num w:numId="12">
    <w:abstractNumId w:val="18"/>
  </w:num>
  <w:num w:numId="13">
    <w:abstractNumId w:val="23"/>
  </w:num>
  <w:num w:numId="14">
    <w:abstractNumId w:val="21"/>
  </w:num>
  <w:num w:numId="15">
    <w:abstractNumId w:val="0"/>
  </w:num>
  <w:num w:numId="16">
    <w:abstractNumId w:val="22"/>
  </w:num>
  <w:num w:numId="17">
    <w:abstractNumId w:val="4"/>
  </w:num>
  <w:num w:numId="18">
    <w:abstractNumId w:val="2"/>
  </w:num>
  <w:num w:numId="19">
    <w:abstractNumId w:val="3"/>
  </w:num>
  <w:num w:numId="20">
    <w:abstractNumId w:val="6"/>
  </w:num>
  <w:num w:numId="21">
    <w:abstractNumId w:val="17"/>
  </w:num>
  <w:num w:numId="22">
    <w:abstractNumId w:val="16"/>
  </w:num>
  <w:num w:numId="23">
    <w:abstractNumId w:val="19"/>
  </w:num>
  <w:num w:numId="24">
    <w:abstractNumId w:val="20"/>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o:colormenu v:ext="edit" fillcolor="none [3213]"/>
    </o:shapedefaults>
  </w:hdrShapeDefaults>
  <w:footnotePr>
    <w:footnote w:id="-1"/>
    <w:footnote w:id="0"/>
  </w:footnotePr>
  <w:endnotePr>
    <w:numFmt w:val="decimal"/>
    <w:endnote w:id="-1"/>
    <w:endnote w:id="0"/>
  </w:endnotePr>
  <w:compat>
    <w:useFELayout/>
    <w:compatSetting w:name="compatibilityMode" w:uri="http://schemas.microsoft.com/office/word" w:val="12"/>
  </w:compat>
  <w:rsids>
    <w:rsidRoot w:val="009E35D4"/>
    <w:rsid w:val="000025A3"/>
    <w:rsid w:val="0001330A"/>
    <w:rsid w:val="00014567"/>
    <w:rsid w:val="00015705"/>
    <w:rsid w:val="00020B2C"/>
    <w:rsid w:val="00026992"/>
    <w:rsid w:val="00037C7F"/>
    <w:rsid w:val="00042A5F"/>
    <w:rsid w:val="00042D6A"/>
    <w:rsid w:val="00063EC4"/>
    <w:rsid w:val="00087FB0"/>
    <w:rsid w:val="0009739C"/>
    <w:rsid w:val="00097604"/>
    <w:rsid w:val="000A6062"/>
    <w:rsid w:val="000C558C"/>
    <w:rsid w:val="000C7B52"/>
    <w:rsid w:val="000D0B2F"/>
    <w:rsid w:val="000D5715"/>
    <w:rsid w:val="000E5287"/>
    <w:rsid w:val="000F0826"/>
    <w:rsid w:val="00102114"/>
    <w:rsid w:val="00102485"/>
    <w:rsid w:val="00124DF5"/>
    <w:rsid w:val="00135969"/>
    <w:rsid w:val="00140BBF"/>
    <w:rsid w:val="00140C17"/>
    <w:rsid w:val="00142C23"/>
    <w:rsid w:val="0015454D"/>
    <w:rsid w:val="00170611"/>
    <w:rsid w:val="0018222C"/>
    <w:rsid w:val="00182963"/>
    <w:rsid w:val="001839BC"/>
    <w:rsid w:val="001A06E3"/>
    <w:rsid w:val="001A1260"/>
    <w:rsid w:val="001A412E"/>
    <w:rsid w:val="001C185B"/>
    <w:rsid w:val="001C24FF"/>
    <w:rsid w:val="001C3033"/>
    <w:rsid w:val="001C30F0"/>
    <w:rsid w:val="001E0E3F"/>
    <w:rsid w:val="001E1A36"/>
    <w:rsid w:val="001F1D81"/>
    <w:rsid w:val="001F54D9"/>
    <w:rsid w:val="00202787"/>
    <w:rsid w:val="00212ABC"/>
    <w:rsid w:val="0021573F"/>
    <w:rsid w:val="00217F6C"/>
    <w:rsid w:val="00221B5D"/>
    <w:rsid w:val="00223F06"/>
    <w:rsid w:val="00224F14"/>
    <w:rsid w:val="00237E42"/>
    <w:rsid w:val="0024494C"/>
    <w:rsid w:val="0025282B"/>
    <w:rsid w:val="002534B7"/>
    <w:rsid w:val="00255D21"/>
    <w:rsid w:val="00267F05"/>
    <w:rsid w:val="002839D4"/>
    <w:rsid w:val="002A63A0"/>
    <w:rsid w:val="002C5561"/>
    <w:rsid w:val="002D1D7A"/>
    <w:rsid w:val="002D2D5D"/>
    <w:rsid w:val="002D79A6"/>
    <w:rsid w:val="002E3027"/>
    <w:rsid w:val="002F0926"/>
    <w:rsid w:val="002F35D4"/>
    <w:rsid w:val="00302644"/>
    <w:rsid w:val="003054AD"/>
    <w:rsid w:val="00327113"/>
    <w:rsid w:val="00331026"/>
    <w:rsid w:val="00336D63"/>
    <w:rsid w:val="00347859"/>
    <w:rsid w:val="00350884"/>
    <w:rsid w:val="0035767A"/>
    <w:rsid w:val="00366909"/>
    <w:rsid w:val="0037506A"/>
    <w:rsid w:val="003A30C9"/>
    <w:rsid w:val="003C1B75"/>
    <w:rsid w:val="003C2198"/>
    <w:rsid w:val="003C74AC"/>
    <w:rsid w:val="003E018E"/>
    <w:rsid w:val="003E1489"/>
    <w:rsid w:val="003E153A"/>
    <w:rsid w:val="003E7F06"/>
    <w:rsid w:val="003F6CF7"/>
    <w:rsid w:val="00400B4E"/>
    <w:rsid w:val="0040463D"/>
    <w:rsid w:val="004047C7"/>
    <w:rsid w:val="004220E9"/>
    <w:rsid w:val="0042639C"/>
    <w:rsid w:val="0042719B"/>
    <w:rsid w:val="00447749"/>
    <w:rsid w:val="00456118"/>
    <w:rsid w:val="004655B3"/>
    <w:rsid w:val="00473133"/>
    <w:rsid w:val="00482D69"/>
    <w:rsid w:val="0048351C"/>
    <w:rsid w:val="00494194"/>
    <w:rsid w:val="004A4CA9"/>
    <w:rsid w:val="004B0B96"/>
    <w:rsid w:val="004D4854"/>
    <w:rsid w:val="004F127E"/>
    <w:rsid w:val="004F6858"/>
    <w:rsid w:val="004F7D9D"/>
    <w:rsid w:val="00501661"/>
    <w:rsid w:val="00511B27"/>
    <w:rsid w:val="0052184D"/>
    <w:rsid w:val="00521A28"/>
    <w:rsid w:val="00535038"/>
    <w:rsid w:val="00544733"/>
    <w:rsid w:val="005450A6"/>
    <w:rsid w:val="0055015A"/>
    <w:rsid w:val="0055032D"/>
    <w:rsid w:val="0055484C"/>
    <w:rsid w:val="00556F16"/>
    <w:rsid w:val="00560125"/>
    <w:rsid w:val="00561358"/>
    <w:rsid w:val="00562162"/>
    <w:rsid w:val="00565308"/>
    <w:rsid w:val="00573F7D"/>
    <w:rsid w:val="00583649"/>
    <w:rsid w:val="00594D1E"/>
    <w:rsid w:val="005B3B85"/>
    <w:rsid w:val="005B644D"/>
    <w:rsid w:val="005C5EB8"/>
    <w:rsid w:val="005E2889"/>
    <w:rsid w:val="005E57CF"/>
    <w:rsid w:val="0060100B"/>
    <w:rsid w:val="00601ADD"/>
    <w:rsid w:val="00602423"/>
    <w:rsid w:val="00603D6F"/>
    <w:rsid w:val="00622C24"/>
    <w:rsid w:val="00624AB6"/>
    <w:rsid w:val="006279B6"/>
    <w:rsid w:val="0063064A"/>
    <w:rsid w:val="00643AFB"/>
    <w:rsid w:val="00650C21"/>
    <w:rsid w:val="00662E04"/>
    <w:rsid w:val="0067040B"/>
    <w:rsid w:val="006A27E0"/>
    <w:rsid w:val="006A52F1"/>
    <w:rsid w:val="006B6FC5"/>
    <w:rsid w:val="006C4FAD"/>
    <w:rsid w:val="006E023A"/>
    <w:rsid w:val="006E3FB8"/>
    <w:rsid w:val="0070379D"/>
    <w:rsid w:val="0071223C"/>
    <w:rsid w:val="0071579D"/>
    <w:rsid w:val="00716E15"/>
    <w:rsid w:val="00722CE3"/>
    <w:rsid w:val="00735540"/>
    <w:rsid w:val="007366FF"/>
    <w:rsid w:val="00747DD5"/>
    <w:rsid w:val="00755F38"/>
    <w:rsid w:val="00786996"/>
    <w:rsid w:val="00795478"/>
    <w:rsid w:val="007A13AD"/>
    <w:rsid w:val="007A2C99"/>
    <w:rsid w:val="007A3B1F"/>
    <w:rsid w:val="007B7E5D"/>
    <w:rsid w:val="007C3371"/>
    <w:rsid w:val="007D1DF5"/>
    <w:rsid w:val="007E011B"/>
    <w:rsid w:val="007E5ACE"/>
    <w:rsid w:val="0080020C"/>
    <w:rsid w:val="008049E6"/>
    <w:rsid w:val="0081100C"/>
    <w:rsid w:val="00814B33"/>
    <w:rsid w:val="00814BFE"/>
    <w:rsid w:val="00814DCE"/>
    <w:rsid w:val="00822D3A"/>
    <w:rsid w:val="00825EC3"/>
    <w:rsid w:val="008406E6"/>
    <w:rsid w:val="00847248"/>
    <w:rsid w:val="0086092C"/>
    <w:rsid w:val="00861920"/>
    <w:rsid w:val="00865FBB"/>
    <w:rsid w:val="008744CA"/>
    <w:rsid w:val="008808A3"/>
    <w:rsid w:val="00880C36"/>
    <w:rsid w:val="0088554D"/>
    <w:rsid w:val="008968A2"/>
    <w:rsid w:val="00897B5B"/>
    <w:rsid w:val="008B413A"/>
    <w:rsid w:val="008C3EE2"/>
    <w:rsid w:val="008D39A2"/>
    <w:rsid w:val="008D5934"/>
    <w:rsid w:val="008D6A70"/>
    <w:rsid w:val="008E1CF8"/>
    <w:rsid w:val="008F1FE3"/>
    <w:rsid w:val="008F4097"/>
    <w:rsid w:val="00901A4D"/>
    <w:rsid w:val="00924230"/>
    <w:rsid w:val="009307DF"/>
    <w:rsid w:val="009341B9"/>
    <w:rsid w:val="00942E2D"/>
    <w:rsid w:val="00953F4F"/>
    <w:rsid w:val="00962C4E"/>
    <w:rsid w:val="0098034F"/>
    <w:rsid w:val="00982E6A"/>
    <w:rsid w:val="009A3AC6"/>
    <w:rsid w:val="009A5609"/>
    <w:rsid w:val="009A5E9B"/>
    <w:rsid w:val="009A704C"/>
    <w:rsid w:val="009C33DC"/>
    <w:rsid w:val="009C6428"/>
    <w:rsid w:val="009D3858"/>
    <w:rsid w:val="009D3E59"/>
    <w:rsid w:val="009E35D4"/>
    <w:rsid w:val="009F3B79"/>
    <w:rsid w:val="00A17F0E"/>
    <w:rsid w:val="00A21AC0"/>
    <w:rsid w:val="00A22193"/>
    <w:rsid w:val="00A23DB9"/>
    <w:rsid w:val="00A24605"/>
    <w:rsid w:val="00A27ADA"/>
    <w:rsid w:val="00A33192"/>
    <w:rsid w:val="00A37566"/>
    <w:rsid w:val="00A37C33"/>
    <w:rsid w:val="00A40A56"/>
    <w:rsid w:val="00A80133"/>
    <w:rsid w:val="00A80289"/>
    <w:rsid w:val="00A82953"/>
    <w:rsid w:val="00AA0BD6"/>
    <w:rsid w:val="00AA2AA9"/>
    <w:rsid w:val="00AD2D19"/>
    <w:rsid w:val="00AE78ED"/>
    <w:rsid w:val="00B2353D"/>
    <w:rsid w:val="00B40660"/>
    <w:rsid w:val="00B471E1"/>
    <w:rsid w:val="00B52BD4"/>
    <w:rsid w:val="00B536D7"/>
    <w:rsid w:val="00B54029"/>
    <w:rsid w:val="00B602BC"/>
    <w:rsid w:val="00B80979"/>
    <w:rsid w:val="00B82C74"/>
    <w:rsid w:val="00BA7CA1"/>
    <w:rsid w:val="00BC155D"/>
    <w:rsid w:val="00BE46F0"/>
    <w:rsid w:val="00BE6E3D"/>
    <w:rsid w:val="00C01047"/>
    <w:rsid w:val="00C143E6"/>
    <w:rsid w:val="00C24019"/>
    <w:rsid w:val="00C30E33"/>
    <w:rsid w:val="00C362CC"/>
    <w:rsid w:val="00C6299D"/>
    <w:rsid w:val="00C66E8D"/>
    <w:rsid w:val="00C67CCA"/>
    <w:rsid w:val="00C70DBC"/>
    <w:rsid w:val="00C724BD"/>
    <w:rsid w:val="00C729DB"/>
    <w:rsid w:val="00C75D06"/>
    <w:rsid w:val="00C774E5"/>
    <w:rsid w:val="00C779E3"/>
    <w:rsid w:val="00C8159A"/>
    <w:rsid w:val="00C85433"/>
    <w:rsid w:val="00C94259"/>
    <w:rsid w:val="00C96532"/>
    <w:rsid w:val="00CA441F"/>
    <w:rsid w:val="00CA759A"/>
    <w:rsid w:val="00CC0BB6"/>
    <w:rsid w:val="00CD0AE9"/>
    <w:rsid w:val="00CE1911"/>
    <w:rsid w:val="00D310F8"/>
    <w:rsid w:val="00D333F0"/>
    <w:rsid w:val="00D339DF"/>
    <w:rsid w:val="00D36466"/>
    <w:rsid w:val="00D43A14"/>
    <w:rsid w:val="00D62535"/>
    <w:rsid w:val="00D654B9"/>
    <w:rsid w:val="00D701C5"/>
    <w:rsid w:val="00D7608A"/>
    <w:rsid w:val="00D77086"/>
    <w:rsid w:val="00D80406"/>
    <w:rsid w:val="00D85D16"/>
    <w:rsid w:val="00D87526"/>
    <w:rsid w:val="00D87F30"/>
    <w:rsid w:val="00D95D34"/>
    <w:rsid w:val="00DC432F"/>
    <w:rsid w:val="00DC5567"/>
    <w:rsid w:val="00DC668E"/>
    <w:rsid w:val="00DE4B8D"/>
    <w:rsid w:val="00E028F2"/>
    <w:rsid w:val="00E34C85"/>
    <w:rsid w:val="00E56BB2"/>
    <w:rsid w:val="00E94758"/>
    <w:rsid w:val="00E9784B"/>
    <w:rsid w:val="00EA7C41"/>
    <w:rsid w:val="00EB37A8"/>
    <w:rsid w:val="00ED0910"/>
    <w:rsid w:val="00ED22ED"/>
    <w:rsid w:val="00ED5627"/>
    <w:rsid w:val="00EE2A4D"/>
    <w:rsid w:val="00EF2913"/>
    <w:rsid w:val="00EF4D8A"/>
    <w:rsid w:val="00F00707"/>
    <w:rsid w:val="00F248FD"/>
    <w:rsid w:val="00F407B9"/>
    <w:rsid w:val="00F6165E"/>
    <w:rsid w:val="00F66CA9"/>
    <w:rsid w:val="00F6708C"/>
    <w:rsid w:val="00F83282"/>
    <w:rsid w:val="00F919D4"/>
    <w:rsid w:val="00F928B5"/>
    <w:rsid w:val="00F93F82"/>
    <w:rsid w:val="00FA44EE"/>
    <w:rsid w:val="00FA4D27"/>
    <w:rsid w:val="00FC0B8C"/>
    <w:rsid w:val="00FC6050"/>
    <w:rsid w:val="00FE14FB"/>
    <w:rsid w:val="00FE771F"/>
    <w:rsid w:val="00FF0296"/>
    <w:rsid w:val="00FF1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3]"/>
    </o:shapedefaults>
    <o:shapelayout v:ext="edit">
      <o:idmap v:ext="edit" data="1"/>
    </o:shapelayout>
  </w:shapeDefaults>
  <w:decimalSymbol w:val="."/>
  <w:listSeparator w:val=","/>
  <w14:docId w14:val="77A4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A1"/>
    <w:pPr>
      <w:ind w:left="720"/>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 w:type="character" w:styleId="Hyperlink">
    <w:name w:val="Hyperlink"/>
    <w:basedOn w:val="DefaultParagraphFont"/>
    <w:uiPriority w:val="99"/>
    <w:unhideWhenUsed/>
    <w:rsid w:val="00E34C85"/>
    <w:rPr>
      <w:color w:val="0000FF" w:themeColor="hyperlink"/>
      <w:u w:val="single"/>
    </w:rPr>
  </w:style>
  <w:style w:type="paragraph" w:styleId="FootnoteText">
    <w:name w:val="footnote text"/>
    <w:basedOn w:val="Normal"/>
    <w:link w:val="FootnoteTextChar"/>
    <w:uiPriority w:val="99"/>
    <w:unhideWhenUsed/>
    <w:rsid w:val="00A24605"/>
  </w:style>
  <w:style w:type="character" w:customStyle="1" w:styleId="FootnoteTextChar">
    <w:name w:val="Footnote Text Char"/>
    <w:basedOn w:val="DefaultParagraphFont"/>
    <w:link w:val="FootnoteText"/>
    <w:uiPriority w:val="99"/>
    <w:rsid w:val="00A24605"/>
  </w:style>
  <w:style w:type="character" w:styleId="FootnoteReference">
    <w:name w:val="footnote reference"/>
    <w:basedOn w:val="DefaultParagraphFont"/>
    <w:uiPriority w:val="99"/>
    <w:unhideWhenUsed/>
    <w:rsid w:val="00A24605"/>
    <w:rPr>
      <w:vertAlign w:val="superscript"/>
    </w:rPr>
  </w:style>
  <w:style w:type="paragraph" w:styleId="EndnoteText">
    <w:name w:val="endnote text"/>
    <w:basedOn w:val="Normal"/>
    <w:link w:val="EndnoteTextChar"/>
    <w:uiPriority w:val="99"/>
    <w:unhideWhenUsed/>
    <w:rsid w:val="00A24605"/>
  </w:style>
  <w:style w:type="character" w:customStyle="1" w:styleId="EndnoteTextChar">
    <w:name w:val="Endnote Text Char"/>
    <w:basedOn w:val="DefaultParagraphFont"/>
    <w:link w:val="EndnoteText"/>
    <w:uiPriority w:val="99"/>
    <w:rsid w:val="00A24605"/>
  </w:style>
  <w:style w:type="character" w:styleId="EndnoteReference">
    <w:name w:val="endnote reference"/>
    <w:basedOn w:val="DefaultParagraphFont"/>
    <w:uiPriority w:val="99"/>
    <w:unhideWhenUsed/>
    <w:rsid w:val="00A2460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1254</TotalTime>
  <Pages>5</Pages>
  <Words>3302</Words>
  <Characters>18824</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Keith Lewis</cp:lastModifiedBy>
  <cp:revision>168</cp:revision>
  <dcterms:created xsi:type="dcterms:W3CDTF">2014-04-23T20:47:00Z</dcterms:created>
  <dcterms:modified xsi:type="dcterms:W3CDTF">2014-08-31T03:45:00Z</dcterms:modified>
</cp:coreProperties>
</file>