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B379A" w14:textId="77777777" w:rsidR="00AB5268" w:rsidRPr="003E1489" w:rsidRDefault="00AB5268" w:rsidP="00AB5268">
      <w:pPr>
        <w:shd w:val="clear" w:color="auto" w:fill="BFE7F3"/>
        <w:tabs>
          <w:tab w:val="left" w:pos="180"/>
          <w:tab w:val="left" w:pos="2160"/>
        </w:tabs>
        <w:ind w:left="2167" w:hanging="2167"/>
        <w:rPr>
          <w:rFonts w:ascii="Candara" w:hAnsi="Candara"/>
          <w:sz w:val="22"/>
          <w:szCs w:val="22"/>
        </w:rPr>
      </w:pPr>
      <w:r>
        <w:rPr>
          <w:noProof/>
        </w:rPr>
        <w:drawing>
          <wp:inline distT="0" distB="0" distL="0" distR="0" wp14:anchorId="661BE517" wp14:editId="57309F23">
            <wp:extent cx="4114800" cy="1236345"/>
            <wp:effectExtent l="0" t="0" r="0" b="8255"/>
            <wp:docPr id="1" name="Picture 1" descr="Macintosh HD:Users:YouthPastor:Google Drive:CHBC:ABF:Proverbs Study (Phelps):Graphics:AB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YouthPastor:Google Drive:CHBC:ABF:Proverbs Study (Phelps):Graphics:ABF Bann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236345"/>
                    </a:xfrm>
                    <a:prstGeom prst="rect">
                      <a:avLst/>
                    </a:prstGeom>
                    <a:noFill/>
                    <a:ln>
                      <a:noFill/>
                    </a:ln>
                  </pic:spPr>
                </pic:pic>
              </a:graphicData>
            </a:graphic>
          </wp:inline>
        </w:drawing>
      </w:r>
    </w:p>
    <w:p w14:paraId="3D576FEF" w14:textId="77777777" w:rsidR="00D5678D" w:rsidRPr="008E07C1" w:rsidRDefault="00D5678D" w:rsidP="00D5678D">
      <w:pPr>
        <w:tabs>
          <w:tab w:val="left" w:pos="180"/>
          <w:tab w:val="left" w:pos="1260"/>
          <w:tab w:val="left" w:pos="2160"/>
        </w:tabs>
        <w:spacing w:before="120"/>
        <w:ind w:left="2167" w:hanging="2167"/>
        <w:rPr>
          <w:rFonts w:ascii="Calibri" w:hAnsi="Calibri"/>
          <w:sz w:val="22"/>
          <w:szCs w:val="22"/>
        </w:rPr>
      </w:pPr>
      <w:r w:rsidRPr="00211857">
        <w:rPr>
          <w:rFonts w:ascii="Calibri" w:hAnsi="Calibri"/>
          <w:b/>
          <w:sz w:val="22"/>
          <w:szCs w:val="22"/>
        </w:rPr>
        <w:t>LESSON</w:t>
      </w:r>
      <w:r w:rsidRPr="00211857">
        <w:rPr>
          <w:rFonts w:ascii="Calibri" w:hAnsi="Calibri"/>
          <w:sz w:val="22"/>
          <w:szCs w:val="22"/>
        </w:rPr>
        <w:t xml:space="preserve"> </w:t>
      </w:r>
      <w:r>
        <w:rPr>
          <w:rFonts w:ascii="Calibri" w:hAnsi="Calibri"/>
          <w:b/>
          <w:sz w:val="22"/>
          <w:szCs w:val="22"/>
        </w:rPr>
        <w:t>7</w:t>
      </w:r>
      <w:r w:rsidRPr="00211857">
        <w:rPr>
          <w:rFonts w:ascii="Calibri" w:hAnsi="Calibri"/>
          <w:sz w:val="22"/>
          <w:szCs w:val="22"/>
        </w:rPr>
        <w:t>:</w:t>
      </w:r>
      <w:r>
        <w:rPr>
          <w:rFonts w:ascii="Calibri" w:hAnsi="Calibri"/>
          <w:sz w:val="22"/>
          <w:szCs w:val="22"/>
        </w:rPr>
        <w:tab/>
      </w:r>
      <w:r w:rsidRPr="00211857">
        <w:rPr>
          <w:rFonts w:ascii="Calibri" w:hAnsi="Calibri"/>
          <w:sz w:val="22"/>
          <w:szCs w:val="22"/>
        </w:rPr>
        <w:t>“</w:t>
      </w:r>
      <w:r>
        <w:rPr>
          <w:rFonts w:ascii="Calibri" w:hAnsi="Calibri"/>
          <w:sz w:val="22"/>
          <w:szCs w:val="22"/>
        </w:rPr>
        <w:t>The Merciful</w:t>
      </w:r>
      <w:r w:rsidRPr="00211857">
        <w:rPr>
          <w:rFonts w:ascii="Calibri" w:hAnsi="Calibri"/>
          <w:sz w:val="22"/>
          <w:szCs w:val="22"/>
        </w:rPr>
        <w:t>”</w:t>
      </w:r>
      <w:r>
        <w:rPr>
          <w:rFonts w:ascii="Calibri" w:hAnsi="Calibri"/>
          <w:sz w:val="22"/>
          <w:szCs w:val="22"/>
        </w:rPr>
        <w:tab/>
      </w:r>
      <w:r w:rsidRPr="00211857">
        <w:rPr>
          <w:rFonts w:ascii="Calibri" w:hAnsi="Calibri"/>
          <w:sz w:val="22"/>
          <w:szCs w:val="22"/>
        </w:rPr>
        <w:tab/>
      </w:r>
      <w:r w:rsidRPr="00211857">
        <w:rPr>
          <w:rFonts w:ascii="Calibri" w:hAnsi="Calibri"/>
          <w:sz w:val="22"/>
          <w:szCs w:val="22"/>
        </w:rPr>
        <w:tab/>
      </w:r>
      <w:r w:rsidRPr="00211857">
        <w:rPr>
          <w:rFonts w:ascii="Calibri" w:hAnsi="Calibri"/>
          <w:b/>
          <w:sz w:val="22"/>
          <w:szCs w:val="22"/>
        </w:rPr>
        <w:t>Date</w:t>
      </w:r>
      <w:r w:rsidRPr="00211857">
        <w:rPr>
          <w:rFonts w:ascii="Calibri" w:hAnsi="Calibri"/>
          <w:sz w:val="22"/>
          <w:szCs w:val="22"/>
        </w:rPr>
        <w:t>:</w:t>
      </w:r>
      <w:r w:rsidRPr="00211857">
        <w:rPr>
          <w:rFonts w:ascii="Calibri" w:hAnsi="Calibri"/>
          <w:sz w:val="22"/>
          <w:szCs w:val="22"/>
        </w:rPr>
        <w:tab/>
      </w:r>
      <w:r w:rsidRPr="00211857">
        <w:rPr>
          <w:rFonts w:ascii="Calibri" w:hAnsi="Calibri"/>
          <w:sz w:val="22"/>
          <w:szCs w:val="22"/>
          <w:u w:val="single"/>
        </w:rPr>
        <w:tab/>
      </w:r>
      <w:r w:rsidRPr="008E07C1">
        <w:rPr>
          <w:rFonts w:ascii="Calibri" w:hAnsi="Calibri"/>
          <w:sz w:val="22"/>
          <w:szCs w:val="22"/>
          <w:u w:val="single"/>
        </w:rPr>
        <w:tab/>
      </w:r>
    </w:p>
    <w:p w14:paraId="5E6DFABD" w14:textId="77777777" w:rsidR="00D5678D" w:rsidRPr="00F21F61" w:rsidRDefault="00D5678D" w:rsidP="00D5678D">
      <w:pPr>
        <w:tabs>
          <w:tab w:val="left" w:pos="1260"/>
        </w:tabs>
        <w:ind w:left="1260" w:hanging="1260"/>
        <w:jc w:val="both"/>
        <w:rPr>
          <w:rFonts w:ascii="Calibri" w:hAnsi="Calibri"/>
          <w:sz w:val="22"/>
          <w:szCs w:val="22"/>
        </w:rPr>
      </w:pPr>
      <w:r w:rsidRPr="008E07C1">
        <w:rPr>
          <w:rFonts w:ascii="Calibri" w:hAnsi="Calibri"/>
          <w:b/>
          <w:sz w:val="22"/>
          <w:szCs w:val="22"/>
        </w:rPr>
        <w:t>KEY VERSE:</w:t>
      </w:r>
      <w:r w:rsidRPr="008E07C1">
        <w:rPr>
          <w:rFonts w:ascii="Calibri" w:hAnsi="Calibri"/>
          <w:b/>
          <w:sz w:val="22"/>
          <w:szCs w:val="22"/>
        </w:rPr>
        <w:tab/>
      </w:r>
      <w:r w:rsidRPr="008E07C1">
        <w:rPr>
          <w:rFonts w:ascii="Calibri" w:hAnsi="Calibri"/>
          <w:sz w:val="22"/>
          <w:szCs w:val="22"/>
        </w:rPr>
        <w:t xml:space="preserve">Proverbs </w:t>
      </w:r>
      <w:r>
        <w:rPr>
          <w:rFonts w:ascii="Calibri" w:hAnsi="Calibri"/>
          <w:sz w:val="22"/>
          <w:szCs w:val="22"/>
        </w:rPr>
        <w:t>11:17</w:t>
      </w:r>
      <w:r w:rsidRPr="008E07C1">
        <w:rPr>
          <w:rFonts w:ascii="Calibri" w:hAnsi="Calibri"/>
          <w:sz w:val="22"/>
          <w:szCs w:val="22"/>
        </w:rPr>
        <w:t xml:space="preserve"> – “The merciful man doeth good to his own soul: but he that is cruel troubleth his own flesh.</w:t>
      </w:r>
      <w:r w:rsidRPr="00F21F61">
        <w:rPr>
          <w:rFonts w:ascii="Calibri" w:hAnsi="Calibri"/>
          <w:sz w:val="22"/>
          <w:szCs w:val="22"/>
        </w:rPr>
        <w:t>”</w:t>
      </w:r>
    </w:p>
    <w:p w14:paraId="5880C34A" w14:textId="77777777" w:rsidR="00AB5268" w:rsidRPr="003E1489" w:rsidRDefault="00AB5268" w:rsidP="00E74AEB">
      <w:pPr>
        <w:tabs>
          <w:tab w:val="left" w:pos="2160"/>
        </w:tabs>
        <w:spacing w:before="120"/>
        <w:ind w:left="2167" w:hanging="2167"/>
        <w:rPr>
          <w:rFonts w:ascii="Calibri" w:hAnsi="Calibri"/>
          <w:b/>
          <w:sz w:val="22"/>
          <w:szCs w:val="22"/>
        </w:rPr>
      </w:pPr>
      <w:r w:rsidRPr="003E1489">
        <w:rPr>
          <w:rFonts w:ascii="Calibri" w:hAnsi="Calibri"/>
          <w:b/>
          <w:sz w:val="22"/>
          <w:szCs w:val="22"/>
        </w:rPr>
        <w:t>INTRODUCTION</w:t>
      </w:r>
      <w:r>
        <w:rPr>
          <w:rFonts w:ascii="Calibri" w:hAnsi="Calibri"/>
          <w:b/>
          <w:sz w:val="22"/>
          <w:szCs w:val="22"/>
        </w:rPr>
        <w:t xml:space="preserve"> </w:t>
      </w:r>
    </w:p>
    <w:p w14:paraId="7247FE2E" w14:textId="3E7DB188" w:rsidR="00D5678D" w:rsidRPr="00F24EB0" w:rsidRDefault="00D5678D" w:rsidP="00D5678D">
      <w:pPr>
        <w:spacing w:after="120"/>
        <w:jc w:val="both"/>
        <w:rPr>
          <w:rFonts w:ascii="Calibri" w:hAnsi="Calibri"/>
          <w:sz w:val="22"/>
          <w:szCs w:val="22"/>
        </w:rPr>
      </w:pPr>
      <w:r w:rsidRPr="00F24EB0">
        <w:rPr>
          <w:rFonts w:ascii="Calibri" w:hAnsi="Calibri"/>
          <w:sz w:val="22"/>
          <w:szCs w:val="22"/>
        </w:rPr>
        <w:t xml:space="preserve">The book of Proverbs is filled with gripping comparisons.  Studying the characters portrayed in the book of Proverbs is often done best through a study in </w:t>
      </w:r>
      <w:r w:rsidRPr="00F24EB0">
        <w:rPr>
          <w:rFonts w:ascii="Calibri" w:hAnsi="Calibri"/>
          <w:sz w:val="22"/>
          <w:szCs w:val="22"/>
          <w:u w:val="single"/>
        </w:rPr>
        <w:tab/>
        <w:t xml:space="preserve">      </w:t>
      </w:r>
      <w:r w:rsidRPr="00F24EB0">
        <w:rPr>
          <w:rFonts w:ascii="Calibri" w:hAnsi="Calibri"/>
          <w:sz w:val="22"/>
          <w:szCs w:val="22"/>
          <w:u w:val="single"/>
        </w:rPr>
        <w:tab/>
      </w:r>
      <w:r w:rsidRPr="00F24EB0">
        <w:rPr>
          <w:rFonts w:ascii="Calibri" w:hAnsi="Calibri"/>
          <w:sz w:val="22"/>
          <w:szCs w:val="22"/>
          <w:u w:val="single"/>
        </w:rPr>
        <w:tab/>
      </w:r>
      <w:r w:rsidRPr="00F24EB0">
        <w:rPr>
          <w:rFonts w:ascii="Calibri" w:hAnsi="Calibri"/>
          <w:sz w:val="22"/>
          <w:szCs w:val="22"/>
        </w:rPr>
        <w:t>.  For instance, Proverbs contrasts the rich and the poor; the virtuous woman and the harlot; the wise son and the fool.  Today we will contrast the character of the “merciful” and the “oppressor.”  We will see the difference between the person filled with “mercy” and the person filled with “cruelty.”</w:t>
      </w:r>
    </w:p>
    <w:p w14:paraId="47540FEE" w14:textId="632995B7" w:rsidR="00D5678D" w:rsidRPr="00F24EB0" w:rsidRDefault="00D5678D" w:rsidP="00D5678D">
      <w:pPr>
        <w:spacing w:after="120"/>
        <w:jc w:val="both"/>
        <w:rPr>
          <w:rFonts w:ascii="Calibri" w:hAnsi="Calibri"/>
          <w:spacing w:val="-4"/>
          <w:sz w:val="22"/>
          <w:szCs w:val="22"/>
        </w:rPr>
      </w:pPr>
      <w:r w:rsidRPr="00F24EB0">
        <w:rPr>
          <w:rFonts w:ascii="Calibri" w:hAnsi="Calibri"/>
          <w:spacing w:val="-4"/>
          <w:sz w:val="22"/>
          <w:szCs w:val="22"/>
        </w:rPr>
        <w:t xml:space="preserve">Before we come to grips with the character of the merciful and the merciless in the book of Proverbs, let’s look into Exodus 34 and remember that our God is a God of </w:t>
      </w:r>
      <w:r w:rsidRPr="00F24EB0">
        <w:rPr>
          <w:rFonts w:ascii="Calibri" w:hAnsi="Calibri"/>
          <w:spacing w:val="-4"/>
          <w:sz w:val="22"/>
          <w:szCs w:val="22"/>
          <w:u w:val="single"/>
        </w:rPr>
        <w:tab/>
      </w:r>
      <w:r w:rsidRPr="00F24EB0">
        <w:rPr>
          <w:rFonts w:ascii="Calibri" w:hAnsi="Calibri"/>
          <w:spacing w:val="-4"/>
          <w:sz w:val="22"/>
          <w:szCs w:val="22"/>
          <w:u w:val="single"/>
        </w:rPr>
        <w:tab/>
      </w:r>
      <w:r w:rsidRPr="00F24EB0">
        <w:rPr>
          <w:rFonts w:ascii="Calibri" w:hAnsi="Calibri"/>
          <w:spacing w:val="-4"/>
          <w:sz w:val="22"/>
          <w:szCs w:val="22"/>
          <w:u w:val="single"/>
        </w:rPr>
        <w:tab/>
      </w:r>
      <w:r w:rsidRPr="00F24EB0">
        <w:rPr>
          <w:rFonts w:ascii="Calibri" w:hAnsi="Calibri"/>
          <w:spacing w:val="-4"/>
          <w:sz w:val="22"/>
          <w:szCs w:val="22"/>
        </w:rPr>
        <w:t xml:space="preserve"> (Ex. 34:5-7).  It is important to notice that the very first attribute that God reveals before He re-chisels the Ten Commandments and ratifies The Law is His attribute of “Mercy.”  </w:t>
      </w:r>
    </w:p>
    <w:p w14:paraId="2AAA5E8B" w14:textId="3F22DF91" w:rsidR="00D5678D" w:rsidRPr="00F24EB0" w:rsidRDefault="00D5678D" w:rsidP="00D5678D">
      <w:pPr>
        <w:spacing w:after="120"/>
        <w:jc w:val="both"/>
        <w:rPr>
          <w:rFonts w:ascii="Calibri" w:hAnsi="Calibri"/>
          <w:spacing w:val="-4"/>
          <w:sz w:val="22"/>
          <w:szCs w:val="22"/>
        </w:rPr>
      </w:pPr>
      <w:r w:rsidRPr="00F24EB0">
        <w:rPr>
          <w:rFonts w:ascii="Calibri" w:hAnsi="Calibri"/>
          <w:spacing w:val="-4"/>
          <w:sz w:val="22"/>
          <w:szCs w:val="22"/>
        </w:rPr>
        <w:t>The Christian who exhibits mercy is a Christian who exhibits the character of God.  The book of Proverbs challenges the wise to be merciful!</w:t>
      </w:r>
      <w:r w:rsidR="00F24EB0" w:rsidRPr="00F24EB0">
        <w:rPr>
          <w:rFonts w:ascii="Calibri" w:hAnsi="Calibri"/>
          <w:spacing w:val="-4"/>
          <w:sz w:val="22"/>
          <w:szCs w:val="22"/>
        </w:rPr>
        <w:t xml:space="preserve"> </w:t>
      </w:r>
      <w:r w:rsidR="00F24EB0">
        <w:rPr>
          <w:rFonts w:ascii="Calibri" w:hAnsi="Calibri"/>
          <w:spacing w:val="-4"/>
          <w:sz w:val="22"/>
          <w:szCs w:val="22"/>
        </w:rPr>
        <w:t xml:space="preserve"> </w:t>
      </w:r>
      <w:r w:rsidRPr="00F24EB0">
        <w:rPr>
          <w:rFonts w:ascii="Calibri" w:hAnsi="Calibri"/>
          <w:spacing w:val="-4"/>
          <w:sz w:val="22"/>
          <w:szCs w:val="22"/>
        </w:rPr>
        <w:t>Proverbs presents the merciful and the merciless (or cruel) as polar opposites.  Let’s take time to acquaint ourselves with these two diametrically opposite characters.  We will begin by looking carefully at the Merciless.</w:t>
      </w:r>
    </w:p>
    <w:p w14:paraId="5233CB4B" w14:textId="77777777" w:rsidR="00D5678D" w:rsidRDefault="00D5678D" w:rsidP="00E74AEB">
      <w:pPr>
        <w:spacing w:before="240" w:after="120"/>
        <w:jc w:val="center"/>
        <w:rPr>
          <w:rFonts w:ascii="Calibri" w:hAnsi="Calibri"/>
          <w:b/>
          <w:sz w:val="22"/>
          <w:szCs w:val="22"/>
          <w:u w:val="single"/>
        </w:rPr>
      </w:pPr>
      <w:r w:rsidRPr="00755EEE">
        <w:rPr>
          <w:rFonts w:ascii="Calibri" w:hAnsi="Calibri"/>
          <w:b/>
          <w:sz w:val="22"/>
          <w:szCs w:val="22"/>
          <w:u w:val="single"/>
        </w:rPr>
        <w:t>THE MERCILESS</w:t>
      </w:r>
    </w:p>
    <w:p w14:paraId="280ADD94" w14:textId="48B6133E" w:rsidR="00D5678D" w:rsidRPr="00755EEE" w:rsidRDefault="00D5678D" w:rsidP="00D5678D">
      <w:pPr>
        <w:spacing w:after="120"/>
        <w:jc w:val="both"/>
        <w:rPr>
          <w:rFonts w:ascii="Calibri" w:hAnsi="Calibri"/>
          <w:sz w:val="22"/>
          <w:szCs w:val="22"/>
        </w:rPr>
      </w:pPr>
      <w:r w:rsidRPr="00D5678D">
        <w:rPr>
          <w:rFonts w:ascii="Calibri" w:hAnsi="Calibri"/>
          <w:sz w:val="22"/>
          <w:szCs w:val="22"/>
        </w:rPr>
        <w:t>Society has many names for this monster.  Psychologists call this one a sadist.   Business people call this person a shark.  Sports enthusiasts say this person is “highly competitive.”  In Proverbs, the merciless are portrayed as simply lacking compassion.  They feel no sorrow when others suffer.  They seem to be unable to empathize with others.</w:t>
      </w:r>
    </w:p>
    <w:p w14:paraId="43E34EBB" w14:textId="28128E82" w:rsidR="00D5678D" w:rsidRPr="003E1489" w:rsidRDefault="00D5678D" w:rsidP="00E74AEB">
      <w:pPr>
        <w:pBdr>
          <w:top w:val="single" w:sz="4" w:space="1" w:color="auto"/>
          <w:bottom w:val="single" w:sz="4" w:space="1" w:color="auto"/>
        </w:pBdr>
        <w:shd w:val="clear" w:color="auto" w:fill="BFE7F3"/>
        <w:tabs>
          <w:tab w:val="left" w:pos="2160"/>
        </w:tabs>
        <w:spacing w:before="240" w:after="120"/>
        <w:ind w:left="2167" w:hanging="2167"/>
        <w:jc w:val="center"/>
        <w:rPr>
          <w:rFonts w:ascii="Calibri" w:hAnsi="Calibri"/>
          <w:b/>
          <w:sz w:val="22"/>
          <w:szCs w:val="22"/>
        </w:rPr>
      </w:pPr>
      <w:r w:rsidRPr="00755EEE">
        <w:rPr>
          <w:rFonts w:ascii="Calibri" w:hAnsi="Calibri"/>
          <w:b/>
          <w:sz w:val="22"/>
          <w:szCs w:val="22"/>
        </w:rPr>
        <w:t xml:space="preserve">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755EEE">
        <w:rPr>
          <w:rFonts w:ascii="Calibri" w:hAnsi="Calibri"/>
          <w:b/>
          <w:sz w:val="22"/>
          <w:szCs w:val="22"/>
        </w:rPr>
        <w:t xml:space="preserve"> OF THE MERCILESS</w:t>
      </w:r>
      <w:r w:rsidR="008C2E0A">
        <w:rPr>
          <w:rFonts w:ascii="Calibri" w:hAnsi="Calibri"/>
          <w:b/>
          <w:sz w:val="22"/>
          <w:szCs w:val="22"/>
        </w:rPr>
        <w:t xml:space="preserve"> (PROV. 12:10)</w:t>
      </w:r>
    </w:p>
    <w:p w14:paraId="435474CB" w14:textId="77777777" w:rsidR="00D5678D" w:rsidRPr="00D5678D" w:rsidRDefault="00D5678D" w:rsidP="00D5678D">
      <w:pPr>
        <w:spacing w:after="120"/>
        <w:jc w:val="both"/>
        <w:rPr>
          <w:rFonts w:ascii="Calibri" w:hAnsi="Calibri"/>
          <w:b/>
          <w:i/>
          <w:sz w:val="2"/>
          <w:szCs w:val="22"/>
        </w:rPr>
      </w:pPr>
    </w:p>
    <w:p w14:paraId="46DA7575" w14:textId="28FF931F" w:rsidR="00D5678D" w:rsidRPr="003E1489" w:rsidRDefault="00D5678D" w:rsidP="00D5678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lastRenderedPageBreak/>
        <w:t xml:space="preserve">THE </w:t>
      </w:r>
      <w:r w:rsidR="008C2E0A">
        <w:rPr>
          <w:rFonts w:ascii="Calibri" w:hAnsi="Calibri"/>
          <w:b/>
          <w:sz w:val="22"/>
          <w:szCs w:val="22"/>
          <w:u w:val="single"/>
        </w:rPr>
        <w:tab/>
      </w:r>
      <w:r w:rsidR="008C2E0A">
        <w:rPr>
          <w:rFonts w:ascii="Calibri" w:hAnsi="Calibri"/>
          <w:b/>
          <w:sz w:val="22"/>
          <w:szCs w:val="22"/>
          <w:u w:val="single"/>
        </w:rPr>
        <w:tab/>
      </w:r>
      <w:r w:rsidR="008C2E0A">
        <w:rPr>
          <w:rFonts w:ascii="Calibri" w:hAnsi="Calibri"/>
          <w:b/>
          <w:sz w:val="22"/>
          <w:szCs w:val="22"/>
          <w:u w:val="single"/>
        </w:rPr>
        <w:tab/>
      </w:r>
      <w:bookmarkStart w:id="0" w:name="_GoBack"/>
      <w:bookmarkEnd w:id="0"/>
      <w:r w:rsidRPr="00483010">
        <w:rPr>
          <w:rFonts w:ascii="Calibri" w:hAnsi="Calibri"/>
          <w:b/>
          <w:sz w:val="22"/>
          <w:szCs w:val="22"/>
        </w:rPr>
        <w:t xml:space="preserve"> OF THE MERCILESS</w:t>
      </w:r>
      <w:r w:rsidR="008C2E0A">
        <w:rPr>
          <w:rFonts w:ascii="Calibri" w:hAnsi="Calibri"/>
          <w:b/>
          <w:sz w:val="22"/>
          <w:szCs w:val="22"/>
        </w:rPr>
        <w:t xml:space="preserve"> (PROV. 11:17)</w:t>
      </w:r>
    </w:p>
    <w:p w14:paraId="45D8EEE2" w14:textId="04532770" w:rsidR="00D5678D" w:rsidRPr="005B7D95" w:rsidRDefault="00D5678D" w:rsidP="00D5678D">
      <w:pPr>
        <w:pStyle w:val="ListParagraph"/>
        <w:numPr>
          <w:ilvl w:val="0"/>
          <w:numId w:val="5"/>
        </w:numPr>
        <w:spacing w:before="240" w:after="120"/>
        <w:ind w:left="360"/>
        <w:rPr>
          <w:rFonts w:ascii="Calibri" w:hAnsi="Calibri"/>
          <w:b/>
          <w:i/>
          <w:sz w:val="22"/>
          <w:szCs w:val="22"/>
        </w:rPr>
      </w:pPr>
      <w:r>
        <w:rPr>
          <w:rFonts w:ascii="Calibri" w:hAnsi="Calibri"/>
          <w:b/>
          <w:i/>
          <w:sz w:val="22"/>
          <w:szCs w:val="22"/>
        </w:rPr>
        <w:t xml:space="preserve">They oppress the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(Prov.</w:t>
      </w:r>
      <w:r w:rsidRPr="00483010">
        <w:rPr>
          <w:rFonts w:ascii="Calibri" w:hAnsi="Calibri"/>
          <w:b/>
          <w:i/>
          <w:sz w:val="22"/>
          <w:szCs w:val="22"/>
        </w:rPr>
        <w:t xml:space="preserve"> 14:31</w:t>
      </w:r>
      <w:r>
        <w:rPr>
          <w:rFonts w:ascii="Calibri" w:hAnsi="Calibri"/>
          <w:b/>
          <w:i/>
          <w:sz w:val="22"/>
          <w:szCs w:val="22"/>
        </w:rPr>
        <w:t>).</w:t>
      </w:r>
    </w:p>
    <w:p w14:paraId="2E5124BA" w14:textId="67818586" w:rsidR="00D5678D" w:rsidRPr="00D5678D" w:rsidRDefault="00D5678D" w:rsidP="00D5678D">
      <w:pPr>
        <w:pStyle w:val="ListParagraph"/>
        <w:numPr>
          <w:ilvl w:val="0"/>
          <w:numId w:val="5"/>
        </w:numPr>
        <w:spacing w:before="240" w:after="120"/>
        <w:ind w:left="360"/>
        <w:jc w:val="both"/>
        <w:rPr>
          <w:rFonts w:ascii="Calibri" w:hAnsi="Calibri"/>
          <w:b/>
          <w:bCs/>
          <w:i/>
          <w:iCs/>
          <w:spacing w:val="-8"/>
          <w:sz w:val="22"/>
          <w:szCs w:val="22"/>
        </w:rPr>
      </w:pPr>
      <w:r w:rsidRPr="00D5678D">
        <w:rPr>
          <w:rFonts w:ascii="Calibri" w:hAnsi="Calibri"/>
          <w:b/>
          <w:bCs/>
          <w:i/>
          <w:iCs/>
          <w:spacing w:val="-8"/>
          <w:sz w:val="22"/>
          <w:szCs w:val="22"/>
        </w:rPr>
        <w:t xml:space="preserve">They build themselves up by taking </w:t>
      </w:r>
      <w:r w:rsidRPr="00D5678D">
        <w:rPr>
          <w:rFonts w:ascii="Calibri" w:hAnsi="Calibri"/>
          <w:b/>
          <w:bCs/>
          <w:i/>
          <w:iCs/>
          <w:spacing w:val="-8"/>
          <w:sz w:val="22"/>
          <w:szCs w:val="22"/>
          <w:u w:val="single"/>
        </w:rPr>
        <w:tab/>
        <w:t xml:space="preserve"> </w:t>
      </w:r>
      <w:r>
        <w:rPr>
          <w:rFonts w:ascii="Calibri" w:hAnsi="Calibri"/>
          <w:b/>
          <w:bCs/>
          <w:i/>
          <w:iCs/>
          <w:spacing w:val="-8"/>
          <w:sz w:val="22"/>
          <w:szCs w:val="22"/>
          <w:u w:val="single"/>
        </w:rPr>
        <w:tab/>
        <w:t xml:space="preserve">   </w:t>
      </w:r>
      <w:r w:rsidRPr="00D5678D">
        <w:rPr>
          <w:rFonts w:ascii="Calibri" w:hAnsi="Calibri"/>
          <w:b/>
          <w:bCs/>
          <w:i/>
          <w:iCs/>
          <w:spacing w:val="-8"/>
          <w:sz w:val="22"/>
          <w:szCs w:val="22"/>
          <w:u w:val="single"/>
        </w:rPr>
        <w:t xml:space="preserve">  </w:t>
      </w:r>
      <w:r w:rsidRPr="00D5678D">
        <w:rPr>
          <w:rFonts w:ascii="Calibri" w:hAnsi="Calibri"/>
          <w:b/>
          <w:bCs/>
          <w:i/>
          <w:iCs/>
          <w:spacing w:val="-8"/>
          <w:sz w:val="22"/>
          <w:szCs w:val="22"/>
        </w:rPr>
        <w:t xml:space="preserve"> of others (Prov. 22:16).</w:t>
      </w:r>
    </w:p>
    <w:p w14:paraId="79FAB820" w14:textId="7A530BB5" w:rsidR="00D5678D" w:rsidRPr="005B7D95" w:rsidRDefault="00D5678D" w:rsidP="00D5678D">
      <w:pPr>
        <w:pStyle w:val="ListParagraph"/>
        <w:numPr>
          <w:ilvl w:val="0"/>
          <w:numId w:val="5"/>
        </w:numPr>
        <w:spacing w:before="240" w:after="120"/>
        <w:ind w:left="360"/>
        <w:rPr>
          <w:rFonts w:ascii="Calibri" w:hAnsi="Calibri"/>
          <w:b/>
          <w:i/>
          <w:sz w:val="22"/>
          <w:szCs w:val="22"/>
        </w:rPr>
      </w:pPr>
      <w:r w:rsidRPr="00483010">
        <w:rPr>
          <w:rFonts w:ascii="Calibri" w:hAnsi="Calibri"/>
          <w:b/>
          <w:i/>
          <w:sz w:val="22"/>
          <w:szCs w:val="22"/>
        </w:rPr>
        <w:t>They have no</w:t>
      </w:r>
      <w:r>
        <w:rPr>
          <w:rFonts w:ascii="Calibri" w:hAnsi="Calibri"/>
          <w:b/>
          <w:i/>
          <w:sz w:val="22"/>
          <w:szCs w:val="22"/>
        </w:rPr>
        <w:t xml:space="preserve">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for others (Prov.</w:t>
      </w:r>
      <w:r w:rsidRPr="00483010">
        <w:rPr>
          <w:rFonts w:ascii="Calibri" w:hAnsi="Calibri"/>
          <w:b/>
          <w:i/>
          <w:sz w:val="22"/>
          <w:szCs w:val="22"/>
        </w:rPr>
        <w:t xml:space="preserve"> 22:22</w:t>
      </w:r>
      <w:r>
        <w:rPr>
          <w:rFonts w:ascii="Calibri" w:hAnsi="Calibri"/>
          <w:b/>
          <w:i/>
          <w:sz w:val="22"/>
          <w:szCs w:val="22"/>
        </w:rPr>
        <w:t>).</w:t>
      </w:r>
    </w:p>
    <w:p w14:paraId="2276AB8C" w14:textId="33E66997" w:rsidR="00D5678D" w:rsidRPr="003E1489" w:rsidRDefault="00D5678D" w:rsidP="00D5678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t xml:space="preserve">THE </w:t>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Pr>
          <w:rFonts w:ascii="Calibri" w:hAnsi="Calibri"/>
          <w:b/>
          <w:sz w:val="22"/>
          <w:szCs w:val="22"/>
          <w:u w:val="single"/>
        </w:rPr>
        <w:tab/>
      </w:r>
      <w:r w:rsidRPr="00483010">
        <w:rPr>
          <w:rFonts w:ascii="Calibri" w:hAnsi="Calibri"/>
          <w:b/>
          <w:sz w:val="22"/>
          <w:szCs w:val="22"/>
        </w:rPr>
        <w:t xml:space="preserve"> OF THE MERCILESS</w:t>
      </w:r>
    </w:p>
    <w:p w14:paraId="0B11D9BA" w14:textId="77777777" w:rsidR="00D5678D" w:rsidRPr="00D5678D" w:rsidRDefault="00D5678D" w:rsidP="00D5678D">
      <w:pPr>
        <w:spacing w:after="120"/>
        <w:jc w:val="both"/>
        <w:rPr>
          <w:rFonts w:ascii="Calibri" w:hAnsi="Calibri"/>
          <w:b/>
          <w:i/>
          <w:sz w:val="2"/>
          <w:szCs w:val="22"/>
        </w:rPr>
      </w:pPr>
    </w:p>
    <w:p w14:paraId="256E154F" w14:textId="77777777" w:rsidR="00D5678D" w:rsidRPr="00483010" w:rsidRDefault="00D5678D" w:rsidP="00AF6A89">
      <w:pPr>
        <w:spacing w:before="360" w:after="120"/>
        <w:jc w:val="center"/>
        <w:rPr>
          <w:rFonts w:ascii="Calibri" w:hAnsi="Calibri"/>
          <w:b/>
          <w:sz w:val="22"/>
          <w:szCs w:val="22"/>
          <w:u w:val="single"/>
        </w:rPr>
      </w:pPr>
      <w:r w:rsidRPr="00483010">
        <w:rPr>
          <w:rFonts w:ascii="Calibri" w:hAnsi="Calibri"/>
          <w:b/>
          <w:sz w:val="22"/>
          <w:szCs w:val="22"/>
          <w:u w:val="single"/>
        </w:rPr>
        <w:t>THE MERCIFUL</w:t>
      </w:r>
    </w:p>
    <w:p w14:paraId="0B345031" w14:textId="08EB227C" w:rsidR="00D5678D" w:rsidRPr="00F24EB0" w:rsidRDefault="00D5678D" w:rsidP="00D5678D">
      <w:pPr>
        <w:spacing w:after="120"/>
        <w:jc w:val="both"/>
        <w:rPr>
          <w:rFonts w:ascii="Calibri" w:hAnsi="Calibri"/>
          <w:spacing w:val="-4"/>
          <w:sz w:val="22"/>
          <w:szCs w:val="22"/>
        </w:rPr>
      </w:pPr>
      <w:r w:rsidRPr="00F24EB0">
        <w:rPr>
          <w:rFonts w:ascii="Calibri" w:hAnsi="Calibri"/>
          <w:spacing w:val="-4"/>
          <w:sz w:val="22"/>
          <w:szCs w:val="22"/>
        </w:rPr>
        <w:t>When you find the word, “merciful,” or “mercy,” in the book of Proverbs, you should be aware that there are actually three different Hebrew words that could have been used to describe the character of the merciful.</w:t>
      </w:r>
    </w:p>
    <w:p w14:paraId="70F52F21" w14:textId="77777777" w:rsidR="00D5678D" w:rsidRPr="003E1489" w:rsidRDefault="00D5678D" w:rsidP="00D5678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483010">
        <w:rPr>
          <w:rFonts w:ascii="Calibri" w:hAnsi="Calibri"/>
          <w:b/>
          <w:sz w:val="22"/>
          <w:szCs w:val="22"/>
        </w:rPr>
        <w:t>HOW CAN A PERSON BE MERCIFUL?</w:t>
      </w:r>
    </w:p>
    <w:p w14:paraId="091E0232" w14:textId="56FCE34F" w:rsidR="00D5678D" w:rsidRPr="00152085" w:rsidRDefault="00D5678D" w:rsidP="00D5678D">
      <w:pPr>
        <w:pStyle w:val="ListParagraph"/>
        <w:numPr>
          <w:ilvl w:val="0"/>
          <w:numId w:val="19"/>
        </w:numPr>
        <w:spacing w:before="240" w:after="120"/>
        <w:ind w:left="360"/>
        <w:rPr>
          <w:rFonts w:ascii="Calibri" w:hAnsi="Calibri"/>
          <w:b/>
          <w:i/>
          <w:sz w:val="22"/>
          <w:szCs w:val="22"/>
        </w:rPr>
      </w:pPr>
      <w:r w:rsidRPr="00483010">
        <w:rPr>
          <w:rFonts w:ascii="Calibri" w:hAnsi="Calibri"/>
          <w:b/>
          <w:i/>
          <w:sz w:val="22"/>
          <w:szCs w:val="22"/>
        </w:rPr>
        <w:t>By diligently reading an</w:t>
      </w:r>
      <w:r>
        <w:rPr>
          <w:rFonts w:ascii="Calibri" w:hAnsi="Calibri"/>
          <w:b/>
          <w:i/>
          <w:sz w:val="22"/>
          <w:szCs w:val="22"/>
        </w:rPr>
        <w:t xml:space="preserve">d applying God’s </w:t>
      </w:r>
      <w:r>
        <w:rPr>
          <w:rFonts w:ascii="Calibri" w:hAnsi="Calibri"/>
          <w:b/>
          <w:i/>
          <w:sz w:val="22"/>
          <w:szCs w:val="22"/>
          <w:u w:val="single"/>
        </w:rPr>
        <w:tab/>
      </w:r>
      <w:r>
        <w:rPr>
          <w:rFonts w:ascii="Calibri" w:hAnsi="Calibri"/>
          <w:b/>
          <w:i/>
          <w:sz w:val="22"/>
          <w:szCs w:val="22"/>
          <w:u w:val="single"/>
        </w:rPr>
        <w:tab/>
        <w:t xml:space="preserve">     </w:t>
      </w:r>
      <w:r>
        <w:rPr>
          <w:rFonts w:ascii="Calibri" w:hAnsi="Calibri"/>
          <w:b/>
          <w:i/>
          <w:sz w:val="22"/>
          <w:szCs w:val="22"/>
        </w:rPr>
        <w:t xml:space="preserve"> (Prov.</w:t>
      </w:r>
      <w:r w:rsidRPr="00483010">
        <w:rPr>
          <w:rFonts w:ascii="Calibri" w:hAnsi="Calibri"/>
          <w:b/>
          <w:i/>
          <w:sz w:val="22"/>
          <w:szCs w:val="22"/>
        </w:rPr>
        <w:t xml:space="preserve"> 3:1-4</w:t>
      </w:r>
      <w:r>
        <w:rPr>
          <w:rFonts w:ascii="Calibri" w:hAnsi="Calibri"/>
          <w:b/>
          <w:i/>
          <w:sz w:val="22"/>
          <w:szCs w:val="22"/>
        </w:rPr>
        <w:t>)</w:t>
      </w:r>
    </w:p>
    <w:p w14:paraId="3484A245" w14:textId="60CDB794" w:rsidR="00D5678D" w:rsidRPr="00D5678D" w:rsidRDefault="00D5678D" w:rsidP="00D5678D">
      <w:pPr>
        <w:pStyle w:val="ListParagraph"/>
        <w:numPr>
          <w:ilvl w:val="0"/>
          <w:numId w:val="19"/>
        </w:numPr>
        <w:spacing w:before="240" w:after="120"/>
        <w:ind w:left="360"/>
        <w:rPr>
          <w:rFonts w:ascii="Calibri" w:hAnsi="Calibri"/>
          <w:b/>
          <w:i/>
          <w:sz w:val="22"/>
          <w:szCs w:val="22"/>
        </w:rPr>
      </w:pPr>
      <w:r w:rsidRPr="00D5678D">
        <w:rPr>
          <w:rFonts w:ascii="Calibri" w:hAnsi="Calibri"/>
          <w:b/>
          <w:i/>
          <w:sz w:val="22"/>
          <w:szCs w:val="22"/>
        </w:rPr>
        <w:t xml:space="preserve">By treating all men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D5678D">
        <w:rPr>
          <w:rFonts w:ascii="Calibri" w:hAnsi="Calibri"/>
          <w:b/>
          <w:i/>
          <w:sz w:val="22"/>
          <w:szCs w:val="22"/>
        </w:rPr>
        <w:t xml:space="preserve"> (Prov.14:20-21).  </w:t>
      </w:r>
    </w:p>
    <w:p w14:paraId="6845A5CA" w14:textId="77777777" w:rsidR="00D5678D" w:rsidRPr="00D5678D" w:rsidRDefault="00D5678D" w:rsidP="00D5678D">
      <w:pPr>
        <w:pBdr>
          <w:top w:val="single" w:sz="4" w:space="1" w:color="auto"/>
          <w:bottom w:val="single" w:sz="4" w:space="1" w:color="auto"/>
        </w:pBdr>
        <w:shd w:val="clear" w:color="auto" w:fill="BFE7F3"/>
        <w:tabs>
          <w:tab w:val="left" w:pos="2160"/>
        </w:tabs>
        <w:spacing w:before="360" w:after="120"/>
        <w:ind w:left="2167" w:hanging="2167"/>
        <w:jc w:val="center"/>
        <w:rPr>
          <w:rFonts w:ascii="Calibri" w:hAnsi="Calibri"/>
          <w:b/>
          <w:sz w:val="22"/>
          <w:szCs w:val="22"/>
        </w:rPr>
      </w:pPr>
      <w:r w:rsidRPr="00D5678D">
        <w:rPr>
          <w:rFonts w:ascii="Calibri" w:hAnsi="Calibri"/>
          <w:b/>
          <w:sz w:val="22"/>
          <w:szCs w:val="22"/>
        </w:rPr>
        <w:t>WHAT HAPPENS TO A MERCIFUL MAN?</w:t>
      </w:r>
    </w:p>
    <w:p w14:paraId="4078899F" w14:textId="77777777" w:rsidR="00D5678D" w:rsidRPr="00D5678D" w:rsidRDefault="00D5678D" w:rsidP="00D5678D">
      <w:pPr>
        <w:pStyle w:val="ListParagraph"/>
        <w:numPr>
          <w:ilvl w:val="0"/>
          <w:numId w:val="24"/>
        </w:numPr>
        <w:spacing w:before="240" w:after="120"/>
        <w:ind w:left="360"/>
        <w:rPr>
          <w:rFonts w:ascii="Calibri" w:hAnsi="Calibri"/>
          <w:b/>
          <w:i/>
          <w:sz w:val="22"/>
          <w:szCs w:val="22"/>
        </w:rPr>
      </w:pPr>
      <w:r w:rsidRPr="00D5678D">
        <w:rPr>
          <w:rFonts w:ascii="Calibri" w:hAnsi="Calibri"/>
          <w:b/>
          <w:i/>
          <w:sz w:val="22"/>
          <w:szCs w:val="22"/>
        </w:rPr>
        <w:t xml:space="preserve">The merciful does good to his soul (Prov. 11:17). </w:t>
      </w:r>
    </w:p>
    <w:p w14:paraId="6B4476CB" w14:textId="4878B1BF" w:rsidR="00D5678D" w:rsidRPr="00D5678D" w:rsidRDefault="00D5678D" w:rsidP="00D5678D">
      <w:pPr>
        <w:pStyle w:val="ListParagraph"/>
        <w:numPr>
          <w:ilvl w:val="0"/>
          <w:numId w:val="24"/>
        </w:numPr>
        <w:spacing w:before="240" w:after="120"/>
        <w:ind w:left="360"/>
        <w:rPr>
          <w:rFonts w:ascii="Calibri" w:hAnsi="Calibri"/>
          <w:b/>
          <w:i/>
          <w:sz w:val="22"/>
          <w:szCs w:val="22"/>
        </w:rPr>
      </w:pPr>
      <w:r w:rsidRPr="00D5678D">
        <w:rPr>
          <w:rFonts w:ascii="Calibri" w:hAnsi="Calibri"/>
          <w:b/>
          <w:i/>
          <w:sz w:val="22"/>
          <w:szCs w:val="22"/>
        </w:rPr>
        <w:t xml:space="preserve">The merciful is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D5678D">
        <w:rPr>
          <w:rFonts w:ascii="Calibri" w:hAnsi="Calibri"/>
          <w:b/>
          <w:i/>
          <w:sz w:val="22"/>
          <w:szCs w:val="22"/>
        </w:rPr>
        <w:t xml:space="preserve"> (Prov. 14:21). </w:t>
      </w:r>
    </w:p>
    <w:p w14:paraId="3C8E4860" w14:textId="566CD9B5" w:rsidR="00D5678D" w:rsidRPr="00D5678D" w:rsidRDefault="00D5678D" w:rsidP="00D5678D">
      <w:pPr>
        <w:pStyle w:val="ListParagraph"/>
        <w:numPr>
          <w:ilvl w:val="0"/>
          <w:numId w:val="24"/>
        </w:numPr>
        <w:spacing w:before="240" w:after="120"/>
        <w:ind w:left="360"/>
        <w:rPr>
          <w:rFonts w:ascii="Calibri" w:hAnsi="Calibri"/>
          <w:b/>
          <w:i/>
          <w:sz w:val="22"/>
          <w:szCs w:val="22"/>
        </w:rPr>
      </w:pPr>
      <w:r w:rsidRPr="00D5678D">
        <w:rPr>
          <w:rFonts w:ascii="Calibri" w:hAnsi="Calibri"/>
          <w:b/>
          <w:i/>
          <w:sz w:val="22"/>
          <w:szCs w:val="22"/>
        </w:rPr>
        <w:t xml:space="preserve">The merciful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rPr>
        <w:t xml:space="preserve"> </w:t>
      </w:r>
      <w:r w:rsidRPr="00D5678D">
        <w:rPr>
          <w:rFonts w:ascii="Calibri" w:hAnsi="Calibri"/>
          <w:b/>
          <w:i/>
          <w:sz w:val="22"/>
          <w:szCs w:val="22"/>
        </w:rPr>
        <w:t>relationships (Prov. 16:6</w:t>
      </w:r>
    </w:p>
    <w:p w14:paraId="397B63D1" w14:textId="28E8C980" w:rsidR="00D5678D" w:rsidRPr="00D5678D" w:rsidRDefault="00D5678D" w:rsidP="00D5678D">
      <w:pPr>
        <w:pStyle w:val="ListParagraph"/>
        <w:numPr>
          <w:ilvl w:val="0"/>
          <w:numId w:val="24"/>
        </w:numPr>
        <w:spacing w:before="240" w:after="120"/>
        <w:ind w:left="360"/>
        <w:rPr>
          <w:rFonts w:ascii="Calibri" w:hAnsi="Calibri"/>
          <w:b/>
          <w:bCs/>
          <w:i/>
          <w:iCs/>
          <w:spacing w:val="-6"/>
          <w:sz w:val="22"/>
          <w:szCs w:val="22"/>
        </w:rPr>
      </w:pPr>
      <w:r w:rsidRPr="00D5678D">
        <w:rPr>
          <w:rFonts w:ascii="Calibri" w:hAnsi="Calibri"/>
          <w:b/>
          <w:bCs/>
          <w:i/>
          <w:iCs/>
          <w:spacing w:val="-6"/>
          <w:sz w:val="22"/>
          <w:szCs w:val="22"/>
        </w:rPr>
        <w:t>The merciful will find life, righteousness and honor (Proverbs 21:21).</w:t>
      </w:r>
    </w:p>
    <w:p w14:paraId="4DB113B4" w14:textId="0B22B6C9" w:rsidR="00D5678D" w:rsidRPr="00D5678D" w:rsidRDefault="00D5678D" w:rsidP="00D5678D">
      <w:pPr>
        <w:pStyle w:val="ListParagraph"/>
        <w:numPr>
          <w:ilvl w:val="0"/>
          <w:numId w:val="24"/>
        </w:numPr>
        <w:spacing w:before="240" w:after="120"/>
        <w:ind w:left="360"/>
        <w:rPr>
          <w:rFonts w:ascii="Calibri" w:hAnsi="Calibri"/>
          <w:b/>
          <w:i/>
          <w:sz w:val="22"/>
          <w:szCs w:val="22"/>
        </w:rPr>
      </w:pPr>
      <w:r w:rsidRPr="00D5678D">
        <w:rPr>
          <w:rFonts w:ascii="Calibri" w:hAnsi="Calibri"/>
          <w:b/>
          <w:i/>
          <w:sz w:val="22"/>
          <w:szCs w:val="22"/>
        </w:rPr>
        <w:t xml:space="preserve">The merciful will always </w:t>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Pr>
          <w:rFonts w:ascii="Calibri" w:hAnsi="Calibri"/>
          <w:b/>
          <w:i/>
          <w:sz w:val="22"/>
          <w:szCs w:val="22"/>
          <w:u w:val="single"/>
        </w:rPr>
        <w:tab/>
      </w:r>
      <w:r w:rsidRPr="00D5678D">
        <w:rPr>
          <w:rFonts w:ascii="Calibri" w:hAnsi="Calibri"/>
          <w:b/>
          <w:i/>
          <w:sz w:val="22"/>
          <w:szCs w:val="22"/>
        </w:rPr>
        <w:t xml:space="preserve"> (Prov. 20:28).</w:t>
      </w:r>
    </w:p>
    <w:p w14:paraId="40A0192E" w14:textId="006288DE" w:rsidR="00D5678D" w:rsidRPr="00D5678D" w:rsidRDefault="00D5678D" w:rsidP="00E74AEB">
      <w:pPr>
        <w:tabs>
          <w:tab w:val="left" w:pos="2160"/>
        </w:tabs>
        <w:spacing w:before="240"/>
        <w:ind w:left="2167" w:hanging="2167"/>
        <w:rPr>
          <w:rFonts w:ascii="Calibri" w:hAnsi="Calibri"/>
          <w:b/>
          <w:sz w:val="22"/>
          <w:szCs w:val="22"/>
        </w:rPr>
      </w:pPr>
      <w:r>
        <w:rPr>
          <w:rFonts w:ascii="Calibri" w:hAnsi="Calibri"/>
          <w:b/>
          <w:sz w:val="22"/>
          <w:szCs w:val="22"/>
        </w:rPr>
        <w:t>CONCLUSION</w:t>
      </w:r>
    </w:p>
    <w:p w14:paraId="4AED8E15" w14:textId="514B6283" w:rsidR="00D5678D" w:rsidRPr="00F24EB0" w:rsidRDefault="00D5678D" w:rsidP="00F24EB0">
      <w:pPr>
        <w:spacing w:after="120"/>
        <w:jc w:val="both"/>
        <w:rPr>
          <w:rFonts w:ascii="Calibri" w:hAnsi="Calibri"/>
          <w:spacing w:val="-4"/>
          <w:sz w:val="22"/>
          <w:szCs w:val="22"/>
        </w:rPr>
      </w:pPr>
      <w:r w:rsidRPr="00F24EB0">
        <w:rPr>
          <w:rFonts w:ascii="Calibri" w:hAnsi="Calibri"/>
          <w:spacing w:val="-4"/>
          <w:sz w:val="22"/>
          <w:szCs w:val="22"/>
        </w:rPr>
        <w:t xml:space="preserve">There are two times that God uses the deepest and most passionate word for mercy in the book of Proverbs.  The first usage speaks of the hypocritical mercy of the cruel.  The second usage speaks of the holy mercy of God. </w:t>
      </w:r>
      <w:r w:rsidR="00F24EB0" w:rsidRPr="00F24EB0">
        <w:rPr>
          <w:rFonts w:ascii="Calibri" w:hAnsi="Calibri"/>
          <w:spacing w:val="-4"/>
          <w:sz w:val="22"/>
          <w:szCs w:val="22"/>
        </w:rPr>
        <w:t xml:space="preserve">That verse is </w:t>
      </w:r>
      <w:r w:rsidRPr="00F24EB0">
        <w:rPr>
          <w:rFonts w:ascii="Calibri" w:hAnsi="Calibri"/>
          <w:spacing w:val="-4"/>
          <w:sz w:val="22"/>
          <w:szCs w:val="22"/>
        </w:rPr>
        <w:t>Proverbs 28:13</w:t>
      </w:r>
      <w:r w:rsidR="00F24EB0" w:rsidRPr="00F24EB0">
        <w:rPr>
          <w:rFonts w:ascii="Calibri" w:hAnsi="Calibri"/>
          <w:spacing w:val="-4"/>
          <w:sz w:val="22"/>
          <w:szCs w:val="22"/>
        </w:rPr>
        <w:t xml:space="preserve"> —</w:t>
      </w:r>
      <w:r w:rsidRPr="00F24EB0">
        <w:rPr>
          <w:rFonts w:ascii="Calibri" w:hAnsi="Calibri"/>
          <w:spacing w:val="-4"/>
          <w:sz w:val="22"/>
          <w:szCs w:val="22"/>
        </w:rPr>
        <w:t xml:space="preserve"> “He that covereth his sins shall not prosper: but whoso confesseth and forsaketh them s</w:t>
      </w:r>
      <w:r w:rsidR="00F24EB0" w:rsidRPr="00F24EB0">
        <w:rPr>
          <w:rFonts w:ascii="Calibri" w:hAnsi="Calibri"/>
          <w:spacing w:val="-4"/>
          <w:sz w:val="22"/>
          <w:szCs w:val="22"/>
        </w:rPr>
        <w:t>hall have mercy.”</w:t>
      </w:r>
    </w:p>
    <w:p w14:paraId="7798F478" w14:textId="77777777" w:rsidR="00D5678D" w:rsidRPr="00D5678D" w:rsidRDefault="00D5678D" w:rsidP="00D5678D">
      <w:pPr>
        <w:spacing w:after="120"/>
        <w:jc w:val="both"/>
        <w:rPr>
          <w:rFonts w:ascii="Calibri" w:hAnsi="Calibri"/>
          <w:sz w:val="22"/>
          <w:szCs w:val="22"/>
        </w:rPr>
      </w:pPr>
      <w:r w:rsidRPr="00D5678D">
        <w:rPr>
          <w:rFonts w:ascii="Calibri" w:hAnsi="Calibri"/>
          <w:sz w:val="22"/>
          <w:szCs w:val="22"/>
        </w:rPr>
        <w:t>If you would know God’s loving mercy, you must honestly confess your sin.  Might it be that you need to confess the sin of cruelty?  Might it be that your wife, your husband or your children has seen little by way of mercy about you?</w:t>
      </w:r>
    </w:p>
    <w:sectPr w:rsidR="00D5678D" w:rsidRPr="00D5678D" w:rsidSect="009E35D4">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E4012" w14:textId="77777777" w:rsidR="00F24EB0" w:rsidRDefault="00F24EB0" w:rsidP="00AB5268">
      <w:r>
        <w:separator/>
      </w:r>
    </w:p>
  </w:endnote>
  <w:endnote w:type="continuationSeparator" w:id="0">
    <w:p w14:paraId="4C39B3C8" w14:textId="77777777" w:rsidR="00F24EB0" w:rsidRDefault="00F24EB0" w:rsidP="00AB5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3DE18" w14:textId="77777777" w:rsidR="00F24EB0" w:rsidRDefault="00F24EB0" w:rsidP="00AB5268">
      <w:r>
        <w:separator/>
      </w:r>
    </w:p>
  </w:footnote>
  <w:footnote w:type="continuationSeparator" w:id="0">
    <w:p w14:paraId="4E3E9059" w14:textId="77777777" w:rsidR="00F24EB0" w:rsidRDefault="00F24EB0" w:rsidP="00AB52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B3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nsid w:val="01A956D4"/>
    <w:multiLevelType w:val="hybridMultilevel"/>
    <w:tmpl w:val="825C95DC"/>
    <w:lvl w:ilvl="0" w:tplc="804A20AC">
      <w:start w:val="1"/>
      <w:numFmt w:val="decimal"/>
      <w:lvlText w:val="%1."/>
      <w:lvlJc w:val="left"/>
      <w:pPr>
        <w:ind w:left="720" w:hanging="360"/>
      </w:pPr>
      <w:rPr>
        <w:rFonts w:ascii="Century Schoolbook" w:eastAsia="Times New Roman" w:hAnsi="Century Schoolbook"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A04A3"/>
    <w:multiLevelType w:val="hybridMultilevel"/>
    <w:tmpl w:val="9E524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B796E"/>
    <w:multiLevelType w:val="hybridMultilevel"/>
    <w:tmpl w:val="A6045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E7E1C"/>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5">
    <w:nsid w:val="132D620C"/>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1ADE7D0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7">
    <w:nsid w:val="26152DFF"/>
    <w:multiLevelType w:val="hybridMultilevel"/>
    <w:tmpl w:val="8CC29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1D020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9">
    <w:nsid w:val="450930C7"/>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nsid w:val="45574EB0"/>
    <w:multiLevelType w:val="hybridMultilevel"/>
    <w:tmpl w:val="2AFEA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C0E0F"/>
    <w:multiLevelType w:val="hybridMultilevel"/>
    <w:tmpl w:val="317A5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7D0DBF"/>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3">
    <w:nsid w:val="535817E1"/>
    <w:multiLevelType w:val="hybridMultilevel"/>
    <w:tmpl w:val="786A0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C00577"/>
    <w:multiLevelType w:val="hybridMultilevel"/>
    <w:tmpl w:val="00981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4711C"/>
    <w:multiLevelType w:val="hybridMultilevel"/>
    <w:tmpl w:val="AA1C7A84"/>
    <w:lvl w:ilvl="0" w:tplc="ACFCDFF0">
      <w:numFmt w:val="bullet"/>
      <w:lvlText w:val=""/>
      <w:lvlJc w:val="left"/>
      <w:pPr>
        <w:ind w:left="360" w:hanging="360"/>
      </w:pPr>
      <w:rPr>
        <w:rFonts w:ascii="Symbol" w:eastAsia="Times New Roman" w:hAnsi="Symbol" w:cstheme="minorHAns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D10AA4"/>
    <w:multiLevelType w:val="hybridMultilevel"/>
    <w:tmpl w:val="DEF2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009F1"/>
    <w:multiLevelType w:val="hybridMultilevel"/>
    <w:tmpl w:val="64184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5F453F"/>
    <w:multiLevelType w:val="hybridMultilevel"/>
    <w:tmpl w:val="FE886A00"/>
    <w:lvl w:ilvl="0" w:tplc="0409000F">
      <w:start w:val="1"/>
      <w:numFmt w:val="decimal"/>
      <w:lvlText w:val="%1."/>
      <w:lvlJc w:val="left"/>
      <w:pPr>
        <w:ind w:left="187" w:hanging="360"/>
      </w:pPr>
    </w:lvl>
    <w:lvl w:ilvl="1" w:tplc="04090019">
      <w:start w:val="1"/>
      <w:numFmt w:val="lowerLetter"/>
      <w:lvlText w:val="%2."/>
      <w:lvlJc w:val="left"/>
      <w:pPr>
        <w:ind w:left="907" w:hanging="360"/>
      </w:pPr>
    </w:lvl>
    <w:lvl w:ilvl="2" w:tplc="0409001B" w:tentative="1">
      <w:start w:val="1"/>
      <w:numFmt w:val="lowerRoman"/>
      <w:lvlText w:val="%3."/>
      <w:lvlJc w:val="right"/>
      <w:pPr>
        <w:ind w:left="1627" w:hanging="180"/>
      </w:pPr>
    </w:lvl>
    <w:lvl w:ilvl="3" w:tplc="0409000F" w:tentative="1">
      <w:start w:val="1"/>
      <w:numFmt w:val="decimal"/>
      <w:lvlText w:val="%4."/>
      <w:lvlJc w:val="left"/>
      <w:pPr>
        <w:ind w:left="2347" w:hanging="360"/>
      </w:pPr>
    </w:lvl>
    <w:lvl w:ilvl="4" w:tplc="04090019" w:tentative="1">
      <w:start w:val="1"/>
      <w:numFmt w:val="lowerLetter"/>
      <w:lvlText w:val="%5."/>
      <w:lvlJc w:val="left"/>
      <w:pPr>
        <w:ind w:left="3067" w:hanging="360"/>
      </w:pPr>
    </w:lvl>
    <w:lvl w:ilvl="5" w:tplc="0409001B" w:tentative="1">
      <w:start w:val="1"/>
      <w:numFmt w:val="lowerRoman"/>
      <w:lvlText w:val="%6."/>
      <w:lvlJc w:val="right"/>
      <w:pPr>
        <w:ind w:left="3787" w:hanging="180"/>
      </w:pPr>
    </w:lvl>
    <w:lvl w:ilvl="6" w:tplc="0409000F" w:tentative="1">
      <w:start w:val="1"/>
      <w:numFmt w:val="decimal"/>
      <w:lvlText w:val="%7."/>
      <w:lvlJc w:val="left"/>
      <w:pPr>
        <w:ind w:left="4507" w:hanging="360"/>
      </w:pPr>
    </w:lvl>
    <w:lvl w:ilvl="7" w:tplc="04090019" w:tentative="1">
      <w:start w:val="1"/>
      <w:numFmt w:val="lowerLetter"/>
      <w:lvlText w:val="%8."/>
      <w:lvlJc w:val="left"/>
      <w:pPr>
        <w:ind w:left="5227" w:hanging="360"/>
      </w:pPr>
    </w:lvl>
    <w:lvl w:ilvl="8" w:tplc="0409001B" w:tentative="1">
      <w:start w:val="1"/>
      <w:numFmt w:val="lowerRoman"/>
      <w:lvlText w:val="%9."/>
      <w:lvlJc w:val="right"/>
      <w:pPr>
        <w:ind w:left="5947" w:hanging="180"/>
      </w:pPr>
    </w:lvl>
  </w:abstractNum>
  <w:abstractNum w:abstractNumId="19">
    <w:nsid w:val="70606F09"/>
    <w:multiLevelType w:val="hybridMultilevel"/>
    <w:tmpl w:val="9D542E9E"/>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nsid w:val="71081D58"/>
    <w:multiLevelType w:val="hybridMultilevel"/>
    <w:tmpl w:val="07F24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D94211"/>
    <w:multiLevelType w:val="hybridMultilevel"/>
    <w:tmpl w:val="FE886A00"/>
    <w:lvl w:ilvl="0" w:tplc="0409000F">
      <w:start w:val="1"/>
      <w:numFmt w:val="decimal"/>
      <w:lvlText w:val="%1."/>
      <w:lvlJc w:val="left"/>
      <w:pPr>
        <w:ind w:left="547" w:hanging="360"/>
      </w:pPr>
    </w:lvl>
    <w:lvl w:ilvl="1" w:tplc="04090019">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2">
    <w:nsid w:val="7B2335D0"/>
    <w:multiLevelType w:val="hybridMultilevel"/>
    <w:tmpl w:val="FE886A00"/>
    <w:lvl w:ilvl="0" w:tplc="0409000F">
      <w:start w:val="1"/>
      <w:numFmt w:val="decimal"/>
      <w:lvlText w:val="%1."/>
      <w:lvlJc w:val="left"/>
      <w:pPr>
        <w:ind w:left="907" w:hanging="360"/>
      </w:pPr>
    </w:lvl>
    <w:lvl w:ilvl="1" w:tplc="04090019">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nsid w:val="7BB04FBE"/>
    <w:multiLevelType w:val="hybridMultilevel"/>
    <w:tmpl w:val="FE886A00"/>
    <w:lvl w:ilvl="0" w:tplc="0409000F">
      <w:start w:val="1"/>
      <w:numFmt w:val="decimal"/>
      <w:lvlText w:val="%1."/>
      <w:lvlJc w:val="left"/>
      <w:pPr>
        <w:ind w:left="-893" w:hanging="360"/>
      </w:pPr>
    </w:lvl>
    <w:lvl w:ilvl="1" w:tplc="04090019">
      <w:start w:val="1"/>
      <w:numFmt w:val="lowerLetter"/>
      <w:lvlText w:val="%2."/>
      <w:lvlJc w:val="left"/>
      <w:pPr>
        <w:ind w:left="-173" w:hanging="360"/>
      </w:pPr>
    </w:lvl>
    <w:lvl w:ilvl="2" w:tplc="0409001B" w:tentative="1">
      <w:start w:val="1"/>
      <w:numFmt w:val="lowerRoman"/>
      <w:lvlText w:val="%3."/>
      <w:lvlJc w:val="right"/>
      <w:pPr>
        <w:ind w:left="547" w:hanging="180"/>
      </w:pPr>
    </w:lvl>
    <w:lvl w:ilvl="3" w:tplc="0409000F" w:tentative="1">
      <w:start w:val="1"/>
      <w:numFmt w:val="decimal"/>
      <w:lvlText w:val="%4."/>
      <w:lvlJc w:val="left"/>
      <w:pPr>
        <w:ind w:left="1267" w:hanging="360"/>
      </w:pPr>
    </w:lvl>
    <w:lvl w:ilvl="4" w:tplc="04090019" w:tentative="1">
      <w:start w:val="1"/>
      <w:numFmt w:val="lowerLetter"/>
      <w:lvlText w:val="%5."/>
      <w:lvlJc w:val="left"/>
      <w:pPr>
        <w:ind w:left="1987" w:hanging="360"/>
      </w:pPr>
    </w:lvl>
    <w:lvl w:ilvl="5" w:tplc="0409001B" w:tentative="1">
      <w:start w:val="1"/>
      <w:numFmt w:val="lowerRoman"/>
      <w:lvlText w:val="%6."/>
      <w:lvlJc w:val="right"/>
      <w:pPr>
        <w:ind w:left="2707" w:hanging="180"/>
      </w:pPr>
    </w:lvl>
    <w:lvl w:ilvl="6" w:tplc="0409000F" w:tentative="1">
      <w:start w:val="1"/>
      <w:numFmt w:val="decimal"/>
      <w:lvlText w:val="%7."/>
      <w:lvlJc w:val="left"/>
      <w:pPr>
        <w:ind w:left="3427" w:hanging="360"/>
      </w:pPr>
    </w:lvl>
    <w:lvl w:ilvl="7" w:tplc="04090019" w:tentative="1">
      <w:start w:val="1"/>
      <w:numFmt w:val="lowerLetter"/>
      <w:lvlText w:val="%8."/>
      <w:lvlJc w:val="left"/>
      <w:pPr>
        <w:ind w:left="4147" w:hanging="360"/>
      </w:pPr>
    </w:lvl>
    <w:lvl w:ilvl="8" w:tplc="0409001B" w:tentative="1">
      <w:start w:val="1"/>
      <w:numFmt w:val="lowerRoman"/>
      <w:lvlText w:val="%9."/>
      <w:lvlJc w:val="right"/>
      <w:pPr>
        <w:ind w:left="4867" w:hanging="180"/>
      </w:pPr>
    </w:lvl>
  </w:abstractNum>
  <w:num w:numId="1">
    <w:abstractNumId w:val="22"/>
  </w:num>
  <w:num w:numId="2">
    <w:abstractNumId w:val="20"/>
  </w:num>
  <w:num w:numId="3">
    <w:abstractNumId w:val="19"/>
  </w:num>
  <w:num w:numId="4">
    <w:abstractNumId w:val="8"/>
  </w:num>
  <w:num w:numId="5">
    <w:abstractNumId w:val="23"/>
  </w:num>
  <w:num w:numId="6">
    <w:abstractNumId w:val="5"/>
  </w:num>
  <w:num w:numId="7">
    <w:abstractNumId w:val="11"/>
  </w:num>
  <w:num w:numId="8">
    <w:abstractNumId w:val="9"/>
  </w:num>
  <w:num w:numId="9">
    <w:abstractNumId w:val="14"/>
  </w:num>
  <w:num w:numId="10">
    <w:abstractNumId w:val="17"/>
  </w:num>
  <w:num w:numId="11">
    <w:abstractNumId w:val="2"/>
  </w:num>
  <w:num w:numId="12">
    <w:abstractNumId w:val="7"/>
  </w:num>
  <w:num w:numId="13">
    <w:abstractNumId w:val="21"/>
  </w:num>
  <w:num w:numId="14">
    <w:abstractNumId w:val="12"/>
  </w:num>
  <w:num w:numId="15">
    <w:abstractNumId w:val="6"/>
  </w:num>
  <w:num w:numId="16">
    <w:abstractNumId w:val="16"/>
  </w:num>
  <w:num w:numId="17">
    <w:abstractNumId w:val="0"/>
  </w:num>
  <w:num w:numId="18">
    <w:abstractNumId w:val="15"/>
  </w:num>
  <w:num w:numId="19">
    <w:abstractNumId w:val="18"/>
  </w:num>
  <w:num w:numId="20">
    <w:abstractNumId w:val="13"/>
  </w:num>
  <w:num w:numId="21">
    <w:abstractNumId w:val="1"/>
  </w:num>
  <w:num w:numId="22">
    <w:abstractNumId w:val="10"/>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D4"/>
    <w:rsid w:val="00211857"/>
    <w:rsid w:val="002C22D8"/>
    <w:rsid w:val="003E1489"/>
    <w:rsid w:val="00486502"/>
    <w:rsid w:val="004F48A2"/>
    <w:rsid w:val="00501B8F"/>
    <w:rsid w:val="00651AC4"/>
    <w:rsid w:val="006E7147"/>
    <w:rsid w:val="007472B5"/>
    <w:rsid w:val="008C2E0A"/>
    <w:rsid w:val="00901A4D"/>
    <w:rsid w:val="00942B7B"/>
    <w:rsid w:val="00961590"/>
    <w:rsid w:val="009A181B"/>
    <w:rsid w:val="009E35D4"/>
    <w:rsid w:val="00A40A56"/>
    <w:rsid w:val="00AB5268"/>
    <w:rsid w:val="00AF6A89"/>
    <w:rsid w:val="00B170C2"/>
    <w:rsid w:val="00B84C33"/>
    <w:rsid w:val="00BC0816"/>
    <w:rsid w:val="00C1647F"/>
    <w:rsid w:val="00C779E3"/>
    <w:rsid w:val="00D0782C"/>
    <w:rsid w:val="00D2365C"/>
    <w:rsid w:val="00D5678D"/>
    <w:rsid w:val="00DF5572"/>
    <w:rsid w:val="00E056B2"/>
    <w:rsid w:val="00E260DB"/>
    <w:rsid w:val="00E74AEB"/>
    <w:rsid w:val="00E76E06"/>
    <w:rsid w:val="00E9784B"/>
    <w:rsid w:val="00EA6F67"/>
    <w:rsid w:val="00F24EB0"/>
    <w:rsid w:val="00FA69F0"/>
    <w:rsid w:val="00FC39C5"/>
    <w:rsid w:val="00FF1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14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26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489"/>
    <w:pPr>
      <w:ind w:left="720"/>
      <w:contextualSpacing/>
    </w:pPr>
  </w:style>
  <w:style w:type="paragraph" w:styleId="BalloonText">
    <w:name w:val="Balloon Text"/>
    <w:basedOn w:val="Normal"/>
    <w:link w:val="BalloonTextChar"/>
    <w:uiPriority w:val="99"/>
    <w:semiHidden/>
    <w:unhideWhenUsed/>
    <w:rsid w:val="002118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11857"/>
    <w:rPr>
      <w:rFonts w:ascii="Lucida Grande" w:hAnsi="Lucida Grande" w:cs="Lucida Grande"/>
      <w:sz w:val="18"/>
      <w:szCs w:val="18"/>
    </w:rPr>
  </w:style>
  <w:style w:type="paragraph" w:styleId="FootnoteText">
    <w:name w:val="footnote text"/>
    <w:basedOn w:val="Normal"/>
    <w:link w:val="FootnoteTextChar"/>
    <w:uiPriority w:val="99"/>
    <w:unhideWhenUsed/>
    <w:rsid w:val="00AB5268"/>
  </w:style>
  <w:style w:type="character" w:customStyle="1" w:styleId="FootnoteTextChar">
    <w:name w:val="Footnote Text Char"/>
    <w:basedOn w:val="DefaultParagraphFont"/>
    <w:link w:val="FootnoteText"/>
    <w:uiPriority w:val="99"/>
    <w:rsid w:val="00AB5268"/>
  </w:style>
  <w:style w:type="character" w:styleId="FootnoteReference">
    <w:name w:val="footnote reference"/>
    <w:basedOn w:val="DefaultParagraphFont"/>
    <w:uiPriority w:val="99"/>
    <w:unhideWhenUsed/>
    <w:rsid w:val="00AB52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480</Words>
  <Characters>2738</Characters>
  <Application>Microsoft Macintosh Word</Application>
  <DocSecurity>0</DocSecurity>
  <Lines>22</Lines>
  <Paragraphs>6</Paragraphs>
  <ScaleCrop>false</ScaleCrop>
  <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Lewis</dc:creator>
  <cp:keywords/>
  <dc:description/>
  <cp:lastModifiedBy>Keith Lewis</cp:lastModifiedBy>
  <cp:revision>14</cp:revision>
  <cp:lastPrinted>2014-01-03T19:22:00Z</cp:lastPrinted>
  <dcterms:created xsi:type="dcterms:W3CDTF">2014-01-03T19:22:00Z</dcterms:created>
  <dcterms:modified xsi:type="dcterms:W3CDTF">2014-03-12T18:07:00Z</dcterms:modified>
</cp:coreProperties>
</file>